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636" w:rsidRPr="00B23636" w:rsidRDefault="00B23636" w:rsidP="00B23636">
      <w:pPr>
        <w:jc w:val="both"/>
        <w:rPr>
          <w:rFonts w:asciiTheme="minorHAnsi" w:hAnsiTheme="minorHAnsi" w:cstheme="minorHAnsi"/>
          <w:b/>
          <w:color w:val="000000"/>
          <w:sz w:val="28"/>
          <w:szCs w:val="22"/>
          <w:lang w:val="en-US" w:eastAsia="en-GB"/>
        </w:rPr>
      </w:pPr>
      <w:r w:rsidRPr="00B23636">
        <w:rPr>
          <w:rFonts w:asciiTheme="minorHAnsi" w:hAnsiTheme="minorHAnsi" w:cstheme="minorHAnsi"/>
          <w:b/>
          <w:color w:val="000000"/>
          <w:sz w:val="28"/>
          <w:szCs w:val="22"/>
          <w:lang w:val="en-US" w:eastAsia="en-GB"/>
        </w:rPr>
        <w:t>When Climate change meets social innovation. 8 remarkable Social Innovation  initiatives to face climate change</w:t>
      </w:r>
    </w:p>
    <w:p w:rsidR="00B23636" w:rsidRPr="00B23636" w:rsidRDefault="00B23636" w:rsidP="00B23636">
      <w:pPr>
        <w:jc w:val="both"/>
        <w:rPr>
          <w:rFonts w:asciiTheme="minorHAnsi" w:hAnsiTheme="minorHAnsi" w:cstheme="minorHAnsi"/>
          <w:color w:val="000000"/>
          <w:szCs w:val="22"/>
          <w:lang w:val="en-US" w:eastAsia="en-GB"/>
        </w:rPr>
      </w:pPr>
      <w:r w:rsidRPr="00B23636">
        <w:rPr>
          <w:rFonts w:asciiTheme="minorHAnsi" w:hAnsiTheme="minorHAnsi" w:cstheme="minorHAnsi"/>
          <w:color w:val="000000"/>
          <w:szCs w:val="22"/>
          <w:lang w:val="en-US" w:eastAsia="en-GB"/>
        </w:rPr>
        <w:t xml:space="preserve">[Igone Guerra, </w:t>
      </w:r>
      <w:proofErr w:type="spellStart"/>
      <w:r w:rsidRPr="00B23636">
        <w:rPr>
          <w:rFonts w:asciiTheme="minorHAnsi" w:hAnsiTheme="minorHAnsi" w:cstheme="minorHAnsi"/>
          <w:color w:val="000000"/>
          <w:szCs w:val="22"/>
          <w:lang w:val="en-US" w:eastAsia="en-GB"/>
        </w:rPr>
        <w:t>Gorka</w:t>
      </w:r>
      <w:proofErr w:type="spellEnd"/>
      <w:r w:rsidRPr="00B23636">
        <w:rPr>
          <w:rFonts w:asciiTheme="minorHAnsi" w:hAnsiTheme="minorHAnsi" w:cstheme="minorHAnsi"/>
          <w:color w:val="000000"/>
          <w:szCs w:val="22"/>
          <w:lang w:val="en-US" w:eastAsia="en-GB"/>
        </w:rPr>
        <w:t xml:space="preserve"> </w:t>
      </w:r>
      <w:proofErr w:type="spellStart"/>
      <w:r w:rsidRPr="00B23636">
        <w:rPr>
          <w:rFonts w:asciiTheme="minorHAnsi" w:hAnsiTheme="minorHAnsi" w:cstheme="minorHAnsi"/>
          <w:color w:val="000000"/>
          <w:szCs w:val="22"/>
          <w:lang w:val="en-US" w:eastAsia="en-GB"/>
        </w:rPr>
        <w:t>Orueta</w:t>
      </w:r>
      <w:proofErr w:type="spellEnd"/>
      <w:r w:rsidRPr="00B23636">
        <w:rPr>
          <w:rFonts w:asciiTheme="minorHAnsi" w:hAnsiTheme="minorHAnsi" w:cstheme="minorHAnsi"/>
          <w:color w:val="000000"/>
          <w:szCs w:val="22"/>
          <w:lang w:val="en-US" w:eastAsia="en-GB"/>
        </w:rPr>
        <w:t>]</w:t>
      </w:r>
    </w:p>
    <w:p w:rsidR="00B23636" w:rsidRPr="00B23636" w:rsidRDefault="00B23636" w:rsidP="00B23636">
      <w:pPr>
        <w:jc w:val="both"/>
        <w:rPr>
          <w:rFonts w:asciiTheme="minorHAnsi" w:hAnsiTheme="minorHAnsi" w:cstheme="minorHAnsi"/>
          <w:color w:val="000000"/>
          <w:szCs w:val="22"/>
          <w:lang w:val="en-US" w:eastAsia="en-GB"/>
        </w:rPr>
      </w:pPr>
    </w:p>
    <w:p w:rsidR="00B23636" w:rsidRPr="00B23636" w:rsidRDefault="00B23636" w:rsidP="000411D8">
      <w:pPr>
        <w:jc w:val="both"/>
        <w:rPr>
          <w:rFonts w:asciiTheme="minorHAnsi" w:hAnsiTheme="minorHAnsi" w:cstheme="minorHAnsi"/>
          <w:lang w:val="en-US"/>
        </w:rPr>
      </w:pPr>
      <w:r w:rsidRPr="00B23636">
        <w:rPr>
          <w:rFonts w:asciiTheme="minorHAnsi" w:hAnsiTheme="minorHAnsi" w:cstheme="minorHAnsi"/>
          <w:b/>
          <w:lang w:val="en-US"/>
        </w:rPr>
        <w:t>Keywords:</w:t>
      </w:r>
      <w:r w:rsidRPr="00B23636">
        <w:rPr>
          <w:rFonts w:asciiTheme="minorHAnsi" w:hAnsiTheme="minorHAnsi" w:cstheme="minorHAnsi"/>
          <w:lang w:val="en-US"/>
        </w:rPr>
        <w:t xml:space="preserve"> social innovation for climate change, social innovation and environment</w:t>
      </w:r>
    </w:p>
    <w:p w:rsidR="00B23636" w:rsidRPr="00B23636" w:rsidRDefault="00B23636" w:rsidP="000411D8">
      <w:pPr>
        <w:jc w:val="both"/>
        <w:rPr>
          <w:rFonts w:asciiTheme="minorHAnsi" w:hAnsiTheme="minorHAnsi" w:cstheme="minorHAnsi"/>
          <w:lang w:val="en-US"/>
        </w:rPr>
      </w:pPr>
    </w:p>
    <w:p w:rsidR="00E0094E" w:rsidRPr="00B23636" w:rsidRDefault="00B23636" w:rsidP="00E0094E">
      <w:pPr>
        <w:jc w:val="both"/>
        <w:rPr>
          <w:rFonts w:asciiTheme="minorHAnsi" w:hAnsiTheme="minorHAnsi" w:cstheme="minorHAnsi"/>
          <w:lang w:val="en-US"/>
        </w:rPr>
      </w:pPr>
      <w:r w:rsidRPr="00B23636">
        <w:rPr>
          <w:rFonts w:asciiTheme="minorHAnsi" w:hAnsiTheme="minorHAnsi" w:cstheme="minorHAnsi"/>
          <w:lang w:val="en-US"/>
        </w:rPr>
        <w:t>Climate change has been one of the hot topics of 2019</w:t>
      </w:r>
      <w:r>
        <w:rPr>
          <w:rFonts w:asciiTheme="minorHAnsi" w:hAnsiTheme="minorHAnsi" w:cstheme="minorHAnsi"/>
          <w:lang w:val="en-US"/>
        </w:rPr>
        <w:t xml:space="preserve"> as it is considered one of the  </w:t>
      </w:r>
      <w:r w:rsidRPr="00B23636">
        <w:rPr>
          <w:rFonts w:asciiTheme="minorHAnsi" w:hAnsiTheme="minorHAnsi" w:cstheme="minorHAnsi"/>
          <w:lang w:val="en-US"/>
        </w:rPr>
        <w:t xml:space="preserve">most urgent challenges that humanity faces in this century. </w:t>
      </w:r>
      <w:r w:rsidR="00E0094E" w:rsidRPr="00B23636">
        <w:rPr>
          <w:rFonts w:asciiTheme="minorHAnsi" w:hAnsiTheme="minorHAnsi" w:cstheme="minorHAnsi"/>
          <w:lang w:val="en-US"/>
        </w:rPr>
        <w:t>In recent years, extreme weather events have been revealing  the direct consequences of climate change.</w:t>
      </w:r>
      <w:r w:rsidR="00E0094E" w:rsidRPr="00E0094E">
        <w:rPr>
          <w:rFonts w:asciiTheme="minorHAnsi" w:hAnsiTheme="minorHAnsi" w:cstheme="minorHAnsi"/>
          <w:lang w:val="en-US"/>
        </w:rPr>
        <w:t xml:space="preserve"> </w:t>
      </w:r>
      <w:r w:rsidR="00E0094E" w:rsidRPr="00B23636">
        <w:rPr>
          <w:rFonts w:asciiTheme="minorHAnsi" w:hAnsiTheme="minorHAnsi" w:cstheme="minorHAnsi"/>
          <w:lang w:val="en-US"/>
        </w:rPr>
        <w:t>Ocean war</w:t>
      </w:r>
      <w:r w:rsidR="00567D36">
        <w:rPr>
          <w:rFonts w:asciiTheme="minorHAnsi" w:hAnsiTheme="minorHAnsi" w:cstheme="minorHAnsi"/>
          <w:lang w:val="en-US"/>
        </w:rPr>
        <w:t>m</w:t>
      </w:r>
      <w:r w:rsidR="00E0094E" w:rsidRPr="00B23636">
        <w:rPr>
          <w:rFonts w:asciiTheme="minorHAnsi" w:hAnsiTheme="minorHAnsi" w:cstheme="minorHAnsi"/>
          <w:lang w:val="en-US"/>
        </w:rPr>
        <w:t>i</w:t>
      </w:r>
      <w:r w:rsidR="00567D36">
        <w:rPr>
          <w:rFonts w:asciiTheme="minorHAnsi" w:hAnsiTheme="minorHAnsi" w:cstheme="minorHAnsi"/>
          <w:lang w:val="en-US"/>
        </w:rPr>
        <w:t>n</w:t>
      </w:r>
      <w:r w:rsidR="00E0094E" w:rsidRPr="00B23636">
        <w:rPr>
          <w:rFonts w:asciiTheme="minorHAnsi" w:hAnsiTheme="minorHAnsi" w:cstheme="minorHAnsi"/>
          <w:lang w:val="en-US"/>
        </w:rPr>
        <w:t xml:space="preserve">g and the melting of the polar ice-caps are causing  an alarming </w:t>
      </w:r>
      <w:r w:rsidR="00567D36">
        <w:rPr>
          <w:rFonts w:asciiTheme="minorHAnsi" w:hAnsiTheme="minorHAnsi" w:cstheme="minorHAnsi"/>
          <w:lang w:val="en-US"/>
        </w:rPr>
        <w:t>rise</w:t>
      </w:r>
      <w:r w:rsidR="00E0094E" w:rsidRPr="00B23636">
        <w:rPr>
          <w:rFonts w:asciiTheme="minorHAnsi" w:hAnsiTheme="minorHAnsi" w:cstheme="minorHAnsi"/>
          <w:lang w:val="en-US"/>
        </w:rPr>
        <w:t xml:space="preserve"> in the sea level resulting in the sinking of cities like Venice. </w:t>
      </w:r>
    </w:p>
    <w:p w:rsidR="00E0094E" w:rsidRDefault="00E0094E" w:rsidP="000411D8">
      <w:pPr>
        <w:jc w:val="both"/>
        <w:rPr>
          <w:rFonts w:asciiTheme="minorHAnsi" w:hAnsiTheme="minorHAnsi" w:cstheme="minorHAnsi"/>
          <w:lang w:val="en-US"/>
        </w:rPr>
      </w:pPr>
    </w:p>
    <w:p w:rsidR="00E0094E" w:rsidRDefault="00D84BAB" w:rsidP="00B23636">
      <w:pPr>
        <w:jc w:val="both"/>
        <w:rPr>
          <w:rFonts w:asciiTheme="minorHAnsi" w:hAnsiTheme="minorHAnsi" w:cstheme="minorHAnsi"/>
          <w:lang w:val="en-US"/>
        </w:rPr>
      </w:pPr>
      <w:r w:rsidRPr="00B23636">
        <w:rPr>
          <w:rFonts w:asciiTheme="minorHAnsi" w:hAnsiTheme="minorHAnsi" w:cstheme="minorHAnsi"/>
          <w:lang w:val="en-US"/>
        </w:rPr>
        <w:t xml:space="preserve">Climate change is causing serious environmental problems which require urgent and  collective action to find effective solutions to this global challenge. </w:t>
      </w:r>
      <w:r>
        <w:rPr>
          <w:rFonts w:asciiTheme="minorHAnsi" w:hAnsiTheme="minorHAnsi" w:cstheme="minorHAnsi"/>
          <w:lang w:val="en-US"/>
        </w:rPr>
        <w:t>An</w:t>
      </w:r>
      <w:r w:rsidR="00567D36">
        <w:rPr>
          <w:rFonts w:asciiTheme="minorHAnsi" w:hAnsiTheme="minorHAnsi" w:cstheme="minorHAnsi"/>
          <w:lang w:val="en-US"/>
        </w:rPr>
        <w:t>d</w:t>
      </w:r>
      <w:r>
        <w:rPr>
          <w:rFonts w:asciiTheme="minorHAnsi" w:hAnsiTheme="minorHAnsi" w:cstheme="minorHAnsi"/>
          <w:lang w:val="en-US"/>
        </w:rPr>
        <w:t xml:space="preserve"> thus, in t</w:t>
      </w:r>
      <w:r w:rsidR="00B23636">
        <w:rPr>
          <w:rFonts w:asciiTheme="minorHAnsi" w:hAnsiTheme="minorHAnsi" w:cstheme="minorHAnsi"/>
          <w:lang w:val="en-US"/>
        </w:rPr>
        <w:t>he recent Climate Change Conference (COP25) held in Madrid from December 2</w:t>
      </w:r>
      <w:r w:rsidR="00567D36">
        <w:rPr>
          <w:rFonts w:asciiTheme="minorHAnsi" w:hAnsiTheme="minorHAnsi" w:cstheme="minorHAnsi"/>
          <w:lang w:val="en-US"/>
        </w:rPr>
        <w:t>-</w:t>
      </w:r>
      <w:r w:rsidR="00B23636">
        <w:rPr>
          <w:rFonts w:asciiTheme="minorHAnsi" w:hAnsiTheme="minorHAnsi" w:cstheme="minorHAnsi"/>
          <w:lang w:val="en-US"/>
        </w:rPr>
        <w:t>13</w:t>
      </w:r>
      <w:r w:rsidR="00567D36">
        <w:rPr>
          <w:rFonts w:asciiTheme="minorHAnsi" w:hAnsiTheme="minorHAnsi" w:cstheme="minorHAnsi"/>
          <w:vertAlign w:val="superscript"/>
          <w:lang w:val="en-US"/>
        </w:rPr>
        <w:t xml:space="preserve">, </w:t>
      </w:r>
      <w:r w:rsidR="00B23636">
        <w:rPr>
          <w:rFonts w:asciiTheme="minorHAnsi" w:hAnsiTheme="minorHAnsi" w:cstheme="minorHAnsi"/>
          <w:lang w:val="en-US"/>
        </w:rPr>
        <w:t xml:space="preserve">2019  </w:t>
      </w:r>
      <w:r w:rsidR="00567D36">
        <w:rPr>
          <w:rFonts w:asciiTheme="minorHAnsi" w:hAnsiTheme="minorHAnsi" w:cstheme="minorHAnsi"/>
          <w:lang w:val="en-US"/>
        </w:rPr>
        <w:t xml:space="preserve">a </w:t>
      </w:r>
      <w:r w:rsidR="00B23636">
        <w:rPr>
          <w:rFonts w:asciiTheme="minorHAnsi" w:hAnsiTheme="minorHAnsi" w:cstheme="minorHAnsi"/>
          <w:lang w:val="en-US"/>
        </w:rPr>
        <w:t>call for action to all nations to develop policies and initiatives to globally combat climate change</w:t>
      </w:r>
      <w:r>
        <w:rPr>
          <w:rFonts w:asciiTheme="minorHAnsi" w:hAnsiTheme="minorHAnsi" w:cstheme="minorHAnsi"/>
          <w:lang w:val="en-US"/>
        </w:rPr>
        <w:t xml:space="preserve"> was launched. N</w:t>
      </w:r>
      <w:r w:rsidR="000411D8" w:rsidRPr="00B23636">
        <w:rPr>
          <w:rFonts w:asciiTheme="minorHAnsi" w:hAnsiTheme="minorHAnsi" w:cstheme="minorHAnsi"/>
          <w:lang w:val="en-US"/>
        </w:rPr>
        <w:t xml:space="preserve">on-state actors such as NGOs, companies, local authorities </w:t>
      </w:r>
      <w:r w:rsidR="00567D36">
        <w:rPr>
          <w:rFonts w:asciiTheme="minorHAnsi" w:hAnsiTheme="minorHAnsi" w:cstheme="minorHAnsi"/>
          <w:lang w:val="en-US"/>
        </w:rPr>
        <w:t>and</w:t>
      </w:r>
      <w:r w:rsidR="000411D8" w:rsidRPr="00B23636">
        <w:rPr>
          <w:rFonts w:asciiTheme="minorHAnsi" w:hAnsiTheme="minorHAnsi" w:cstheme="minorHAnsi"/>
          <w:lang w:val="en-US"/>
        </w:rPr>
        <w:t xml:space="preserve"> individuals </w:t>
      </w:r>
      <w:r w:rsidR="00E0094E">
        <w:rPr>
          <w:rFonts w:asciiTheme="minorHAnsi" w:hAnsiTheme="minorHAnsi" w:cstheme="minorHAnsi"/>
          <w:lang w:val="en-US"/>
        </w:rPr>
        <w:t>have to join</w:t>
      </w:r>
      <w:r w:rsidR="000411D8" w:rsidRPr="00B23636">
        <w:rPr>
          <w:rFonts w:asciiTheme="minorHAnsi" w:hAnsiTheme="minorHAnsi" w:cstheme="minorHAnsi"/>
          <w:lang w:val="en-US"/>
        </w:rPr>
        <w:t xml:space="preserve"> efforts to figure out solutions to the environmental challenges we face. </w:t>
      </w:r>
    </w:p>
    <w:p w:rsidR="00E0094E" w:rsidRDefault="00E0094E" w:rsidP="00B23636">
      <w:pPr>
        <w:jc w:val="both"/>
        <w:rPr>
          <w:rFonts w:asciiTheme="minorHAnsi" w:hAnsiTheme="minorHAnsi" w:cstheme="minorHAnsi"/>
          <w:lang w:val="en-US"/>
        </w:rPr>
      </w:pPr>
    </w:p>
    <w:p w:rsidR="00B23636" w:rsidRPr="00B23636" w:rsidRDefault="00B23636" w:rsidP="00B23636">
      <w:pPr>
        <w:jc w:val="both"/>
        <w:rPr>
          <w:rFonts w:asciiTheme="minorHAnsi" w:hAnsiTheme="minorHAnsi" w:cstheme="minorHAnsi"/>
          <w:lang w:val="en-US"/>
        </w:rPr>
      </w:pPr>
      <w:r w:rsidRPr="00B23636">
        <w:rPr>
          <w:rFonts w:asciiTheme="minorHAnsi" w:hAnsiTheme="minorHAnsi" w:cstheme="minorHAnsi"/>
          <w:lang w:val="en-US"/>
        </w:rPr>
        <w:t xml:space="preserve">In this context, social Innovation and environment are closely </w:t>
      </w:r>
      <w:r w:rsidR="00567D36">
        <w:rPr>
          <w:rFonts w:asciiTheme="minorHAnsi" w:hAnsiTheme="minorHAnsi" w:cstheme="minorHAnsi"/>
          <w:lang w:val="en-US"/>
        </w:rPr>
        <w:t>linked</w:t>
      </w:r>
      <w:r w:rsidRPr="00B23636">
        <w:rPr>
          <w:rFonts w:asciiTheme="minorHAnsi" w:hAnsiTheme="minorHAnsi" w:cstheme="minorHAnsi"/>
          <w:lang w:val="en-US"/>
        </w:rPr>
        <w:t xml:space="preserve"> to reduc</w:t>
      </w:r>
      <w:r w:rsidR="00567D36">
        <w:rPr>
          <w:rFonts w:asciiTheme="minorHAnsi" w:hAnsiTheme="minorHAnsi" w:cstheme="minorHAnsi"/>
          <w:lang w:val="en-US"/>
        </w:rPr>
        <w:t>ing</w:t>
      </w:r>
      <w:r w:rsidRPr="00B23636">
        <w:rPr>
          <w:rFonts w:asciiTheme="minorHAnsi" w:hAnsiTheme="minorHAnsi" w:cstheme="minorHAnsi"/>
          <w:lang w:val="en-US"/>
        </w:rPr>
        <w:t xml:space="preserve"> or mitigat</w:t>
      </w:r>
      <w:r w:rsidR="00567D36">
        <w:rPr>
          <w:rFonts w:asciiTheme="minorHAnsi" w:hAnsiTheme="minorHAnsi" w:cstheme="minorHAnsi"/>
          <w:lang w:val="en-US"/>
        </w:rPr>
        <w:t>ing</w:t>
      </w:r>
      <w:r w:rsidRPr="00B23636">
        <w:rPr>
          <w:rFonts w:asciiTheme="minorHAnsi" w:hAnsiTheme="minorHAnsi" w:cstheme="minorHAnsi"/>
          <w:lang w:val="en-US"/>
        </w:rPr>
        <w:t xml:space="preserve"> climate change. The main interest of social innovations in the area of environment is reducing society’s environmental impact</w:t>
      </w:r>
      <w:r w:rsidR="00A03585">
        <w:rPr>
          <w:rFonts w:asciiTheme="minorHAnsi" w:hAnsiTheme="minorHAnsi" w:cstheme="minorHAnsi"/>
          <w:lang w:val="en-US"/>
        </w:rPr>
        <w:t xml:space="preserve"> (SI-Drive project, 2017)</w:t>
      </w:r>
      <w:r w:rsidRPr="00B23636">
        <w:rPr>
          <w:rFonts w:asciiTheme="minorHAnsi" w:hAnsiTheme="minorHAnsi" w:cstheme="minorHAnsi"/>
          <w:lang w:val="en-US"/>
        </w:rPr>
        <w:t xml:space="preserve">. Several initiatives around the world are being promoted  looking for ideas to cope with these challenges. </w:t>
      </w:r>
    </w:p>
    <w:p w:rsidR="000411D8" w:rsidRPr="00B23636" w:rsidRDefault="000411D8" w:rsidP="000411D8">
      <w:pPr>
        <w:jc w:val="both"/>
        <w:rPr>
          <w:rFonts w:asciiTheme="minorHAnsi" w:hAnsiTheme="minorHAnsi" w:cstheme="minorHAnsi"/>
          <w:lang w:val="en-US"/>
        </w:rPr>
      </w:pPr>
    </w:p>
    <w:p w:rsidR="000411D8" w:rsidRPr="00B23636" w:rsidRDefault="00B23636" w:rsidP="000411D8">
      <w:pPr>
        <w:jc w:val="both"/>
        <w:rPr>
          <w:rFonts w:asciiTheme="minorHAnsi" w:hAnsiTheme="minorHAnsi" w:cstheme="minorHAnsi"/>
          <w:lang w:val="en-US"/>
        </w:rPr>
      </w:pPr>
      <w:r w:rsidRPr="00B23636">
        <w:rPr>
          <w:rFonts w:asciiTheme="minorHAnsi" w:hAnsiTheme="minorHAnsi" w:cstheme="minorHAnsi"/>
          <w:lang w:val="en-US"/>
        </w:rPr>
        <w:t>Globally and regionally, we can find huge</w:t>
      </w:r>
      <w:r w:rsidR="000411D8" w:rsidRPr="00B23636">
        <w:rPr>
          <w:rFonts w:asciiTheme="minorHAnsi" w:hAnsiTheme="minorHAnsi" w:cstheme="minorHAnsi"/>
          <w:lang w:val="en-GB"/>
        </w:rPr>
        <w:t xml:space="preserve"> differences in conceptualising projects addressing environmental challenges as social innovation initiatives.</w:t>
      </w:r>
      <w:r w:rsidR="00EE5840" w:rsidRPr="00B23636">
        <w:rPr>
          <w:rFonts w:asciiTheme="minorHAnsi" w:hAnsiTheme="minorHAnsi" w:cstheme="minorHAnsi"/>
          <w:lang w:val="en-GB"/>
        </w:rPr>
        <w:t xml:space="preserve"> </w:t>
      </w:r>
      <w:r w:rsidRPr="00B23636">
        <w:rPr>
          <w:rFonts w:asciiTheme="minorHAnsi" w:hAnsiTheme="minorHAnsi" w:cstheme="minorHAnsi"/>
          <w:lang w:val="en-GB"/>
        </w:rPr>
        <w:t>Following the definition given by the SI-Drive project</w:t>
      </w:r>
      <w:r w:rsidR="00567D36">
        <w:rPr>
          <w:rFonts w:asciiTheme="minorHAnsi" w:hAnsiTheme="minorHAnsi" w:cstheme="minorHAnsi"/>
          <w:lang w:val="en-GB"/>
        </w:rPr>
        <w:t xml:space="preserve">, </w:t>
      </w:r>
      <w:r w:rsidRPr="00B23636">
        <w:rPr>
          <w:rFonts w:asciiTheme="minorHAnsi" w:hAnsiTheme="minorHAnsi" w:cstheme="minorHAnsi"/>
          <w:lang w:val="en-GB"/>
        </w:rPr>
        <w:t xml:space="preserve"> social innovation in the area of environment is linked to the notion of “sustainability”. Thus, we can find a myriad of social </w:t>
      </w:r>
      <w:r w:rsidR="000411D8" w:rsidRPr="00B23636">
        <w:rPr>
          <w:rFonts w:asciiTheme="minorHAnsi" w:hAnsiTheme="minorHAnsi" w:cstheme="minorHAnsi"/>
          <w:lang w:val="en-GB"/>
        </w:rPr>
        <w:t xml:space="preserve">innovations </w:t>
      </w:r>
      <w:r w:rsidRPr="00B23636">
        <w:rPr>
          <w:rFonts w:asciiTheme="minorHAnsi" w:hAnsiTheme="minorHAnsi" w:cstheme="minorHAnsi"/>
          <w:lang w:val="en-GB"/>
        </w:rPr>
        <w:t xml:space="preserve">that </w:t>
      </w:r>
      <w:r w:rsidR="00EE5840" w:rsidRPr="00B23636">
        <w:rPr>
          <w:rFonts w:asciiTheme="minorHAnsi" w:hAnsiTheme="minorHAnsi" w:cstheme="minorHAnsi"/>
          <w:lang w:val="en-GB"/>
        </w:rPr>
        <w:t>include</w:t>
      </w:r>
      <w:r w:rsidRPr="00B23636">
        <w:rPr>
          <w:rFonts w:asciiTheme="minorHAnsi" w:hAnsiTheme="minorHAnsi" w:cstheme="minorHAnsi"/>
          <w:lang w:val="en-GB"/>
        </w:rPr>
        <w:t>s</w:t>
      </w:r>
      <w:r w:rsidR="00EE5840" w:rsidRPr="00B23636">
        <w:rPr>
          <w:rFonts w:asciiTheme="minorHAnsi" w:hAnsiTheme="minorHAnsi" w:cstheme="minorHAnsi"/>
          <w:lang w:val="en-GB"/>
        </w:rPr>
        <w:t xml:space="preserve"> those </w:t>
      </w:r>
      <w:r w:rsidR="000411D8" w:rsidRPr="00B23636">
        <w:rPr>
          <w:rFonts w:asciiTheme="minorHAnsi" w:hAnsiTheme="minorHAnsi" w:cstheme="minorHAnsi"/>
          <w:lang w:val="en-GB"/>
        </w:rPr>
        <w:t>regarding</w:t>
      </w:r>
      <w:r w:rsidR="000411D8" w:rsidRPr="00B23636">
        <w:rPr>
          <w:rFonts w:asciiTheme="minorHAnsi" w:hAnsiTheme="minorHAnsi" w:cstheme="minorHAnsi"/>
          <w:lang w:val="en-US"/>
        </w:rPr>
        <w:t xml:space="preserve"> unaddressed situations or problems such as the destruction of environmental assets, mistreatment of animals or wasting of resources and food consumption. </w:t>
      </w:r>
    </w:p>
    <w:p w:rsidR="000411D8" w:rsidRPr="00B23636" w:rsidRDefault="000411D8" w:rsidP="000411D8">
      <w:pPr>
        <w:jc w:val="both"/>
        <w:rPr>
          <w:rFonts w:asciiTheme="minorHAnsi" w:hAnsiTheme="minorHAnsi" w:cstheme="minorHAnsi"/>
          <w:lang w:val="en-US"/>
        </w:rPr>
      </w:pPr>
    </w:p>
    <w:p w:rsidR="000411D8" w:rsidRPr="00B23636" w:rsidRDefault="000411D8" w:rsidP="000411D8">
      <w:pPr>
        <w:jc w:val="both"/>
        <w:rPr>
          <w:rFonts w:asciiTheme="minorHAnsi" w:hAnsiTheme="minorHAnsi" w:cstheme="minorHAnsi"/>
          <w:lang w:val="en-US"/>
        </w:rPr>
      </w:pPr>
      <w:r w:rsidRPr="00B23636">
        <w:rPr>
          <w:rFonts w:asciiTheme="minorHAnsi" w:hAnsiTheme="minorHAnsi" w:cstheme="minorHAnsi"/>
          <w:lang w:val="en-US"/>
        </w:rPr>
        <w:t xml:space="preserve">Social innovation actions regarding the mitigation of climate change can be split into several missions such as moving away from fossil fuels,  looking for alternatives to the use of plastic or fostering re-forestation, among others. For example, the challenge </w:t>
      </w:r>
      <w:r w:rsidR="00567D36">
        <w:rPr>
          <w:rFonts w:asciiTheme="minorHAnsi" w:hAnsiTheme="minorHAnsi" w:cstheme="minorHAnsi"/>
          <w:lang w:val="en-US"/>
        </w:rPr>
        <w:t xml:space="preserve">set </w:t>
      </w:r>
      <w:r w:rsidRPr="00B23636">
        <w:rPr>
          <w:rFonts w:asciiTheme="minorHAnsi" w:hAnsiTheme="minorHAnsi" w:cstheme="minorHAnsi"/>
          <w:lang w:val="en-US"/>
        </w:rPr>
        <w:t>by the European Social Innovation Competition of 2019 was</w:t>
      </w:r>
      <w:r w:rsidR="00567D36">
        <w:rPr>
          <w:rFonts w:asciiTheme="minorHAnsi" w:hAnsiTheme="minorHAnsi" w:cstheme="minorHAnsi"/>
          <w:lang w:val="en-US"/>
        </w:rPr>
        <w:t xml:space="preserve"> to</w:t>
      </w:r>
      <w:r w:rsidRPr="00B23636">
        <w:rPr>
          <w:rFonts w:asciiTheme="minorHAnsi" w:hAnsiTheme="minorHAnsi" w:cstheme="minorHAnsi"/>
          <w:lang w:val="en-US"/>
        </w:rPr>
        <w:t xml:space="preserve"> </w:t>
      </w:r>
      <w:r w:rsidR="00EE5840" w:rsidRPr="00B23636">
        <w:rPr>
          <w:rFonts w:asciiTheme="minorHAnsi" w:hAnsiTheme="minorHAnsi" w:cstheme="minorHAnsi"/>
          <w:lang w:val="en-US"/>
        </w:rPr>
        <w:t>find</w:t>
      </w:r>
      <w:r w:rsidR="00567D36">
        <w:rPr>
          <w:rFonts w:asciiTheme="minorHAnsi" w:hAnsiTheme="minorHAnsi" w:cstheme="minorHAnsi"/>
          <w:lang w:val="en-US"/>
        </w:rPr>
        <w:t xml:space="preserve"> </w:t>
      </w:r>
      <w:r w:rsidRPr="00B23636">
        <w:rPr>
          <w:rFonts w:asciiTheme="minorHAnsi" w:hAnsiTheme="minorHAnsi" w:cstheme="minorHAnsi"/>
          <w:lang w:val="en-US"/>
        </w:rPr>
        <w:t xml:space="preserve">solutions to the problem of </w:t>
      </w:r>
      <w:r w:rsidR="00567D36">
        <w:rPr>
          <w:rFonts w:asciiTheme="minorHAnsi" w:hAnsiTheme="minorHAnsi" w:cstheme="minorHAnsi"/>
          <w:lang w:val="en-US"/>
        </w:rPr>
        <w:t>p</w:t>
      </w:r>
      <w:r w:rsidRPr="00B23636">
        <w:rPr>
          <w:rFonts w:asciiTheme="minorHAnsi" w:hAnsiTheme="minorHAnsi" w:cstheme="minorHAnsi"/>
          <w:lang w:val="en-US"/>
        </w:rPr>
        <w:t xml:space="preserve">lastic </w:t>
      </w:r>
      <w:r w:rsidR="00567D36">
        <w:rPr>
          <w:rFonts w:asciiTheme="minorHAnsi" w:hAnsiTheme="minorHAnsi" w:cstheme="minorHAnsi"/>
          <w:lang w:val="en-US"/>
        </w:rPr>
        <w:t>w</w:t>
      </w:r>
      <w:r w:rsidRPr="00B23636">
        <w:rPr>
          <w:rFonts w:asciiTheme="minorHAnsi" w:hAnsiTheme="minorHAnsi" w:cstheme="minorHAnsi"/>
          <w:lang w:val="en-US"/>
        </w:rPr>
        <w:t xml:space="preserve">aste. </w:t>
      </w:r>
    </w:p>
    <w:p w:rsidR="000411D8" w:rsidRPr="00B23636" w:rsidRDefault="000411D8" w:rsidP="000411D8">
      <w:pPr>
        <w:jc w:val="both"/>
        <w:rPr>
          <w:rFonts w:asciiTheme="minorHAnsi" w:hAnsiTheme="minorHAnsi" w:cstheme="minorHAnsi"/>
          <w:b/>
          <w:lang w:val="en-US"/>
        </w:rPr>
      </w:pPr>
    </w:p>
    <w:p w:rsidR="000D2822" w:rsidRPr="00B23636" w:rsidRDefault="000D2822" w:rsidP="000D2822">
      <w:pPr>
        <w:jc w:val="both"/>
        <w:rPr>
          <w:rFonts w:asciiTheme="minorHAnsi" w:hAnsiTheme="minorHAnsi" w:cstheme="minorHAnsi"/>
          <w:color w:val="000000" w:themeColor="text1"/>
          <w:lang w:val="en-US"/>
        </w:rPr>
      </w:pPr>
      <w:r w:rsidRPr="00B23636">
        <w:rPr>
          <w:rFonts w:asciiTheme="minorHAnsi" w:hAnsiTheme="minorHAnsi" w:cstheme="minorHAnsi"/>
          <w:color w:val="000000" w:themeColor="text1"/>
          <w:shd w:val="clear" w:color="auto" w:fill="FFFFFF"/>
          <w:lang w:val="en-US"/>
        </w:rPr>
        <w:t xml:space="preserve">Increasing pressure on the environment is causing serious damage to ecosystems and threatening the lives of millions of people. </w:t>
      </w:r>
      <w:r w:rsidR="00B23636" w:rsidRPr="00B23636">
        <w:rPr>
          <w:rFonts w:asciiTheme="minorHAnsi" w:hAnsiTheme="minorHAnsi" w:cstheme="minorHAnsi"/>
          <w:color w:val="000000" w:themeColor="text1"/>
          <w:shd w:val="clear" w:color="auto" w:fill="FFFFFF"/>
          <w:lang w:val="en-US"/>
        </w:rPr>
        <w:t>Therefore, b</w:t>
      </w:r>
      <w:r w:rsidRPr="00B23636">
        <w:rPr>
          <w:rFonts w:asciiTheme="minorHAnsi" w:hAnsiTheme="minorHAnsi" w:cstheme="minorHAnsi"/>
          <w:color w:val="000000" w:themeColor="text1"/>
          <w:shd w:val="clear" w:color="auto" w:fill="FFFFFF"/>
          <w:lang w:val="en-US"/>
        </w:rPr>
        <w:t>ottom-up approaches are needed to engage people directly in behavioral change and green financing, to complement the top-down climate action initiatives led by governments and non-state actors.</w:t>
      </w:r>
    </w:p>
    <w:p w:rsidR="000D2822" w:rsidRPr="00B23636" w:rsidRDefault="000D2822" w:rsidP="000411D8">
      <w:pPr>
        <w:jc w:val="both"/>
        <w:rPr>
          <w:rFonts w:asciiTheme="minorHAnsi" w:hAnsiTheme="minorHAnsi" w:cstheme="minorHAnsi"/>
          <w:color w:val="000000" w:themeColor="text1"/>
          <w:lang w:val="en-US"/>
        </w:rPr>
      </w:pPr>
    </w:p>
    <w:p w:rsidR="00E0094E" w:rsidRDefault="000411D8" w:rsidP="000411D8">
      <w:pPr>
        <w:jc w:val="both"/>
        <w:rPr>
          <w:rFonts w:asciiTheme="minorHAnsi" w:hAnsiTheme="minorHAnsi" w:cstheme="minorHAnsi"/>
          <w:lang w:val="en-US"/>
        </w:rPr>
      </w:pPr>
      <w:r w:rsidRPr="00B23636">
        <w:rPr>
          <w:rFonts w:asciiTheme="minorHAnsi" w:hAnsiTheme="minorHAnsi" w:cstheme="minorHAnsi"/>
          <w:lang w:val="en-US"/>
        </w:rPr>
        <w:lastRenderedPageBreak/>
        <w:t xml:space="preserve">Actions to combat climate change have gained </w:t>
      </w:r>
      <w:r w:rsidR="00EE5840" w:rsidRPr="00B23636">
        <w:rPr>
          <w:rFonts w:asciiTheme="minorHAnsi" w:hAnsiTheme="minorHAnsi" w:cstheme="minorHAnsi"/>
          <w:lang w:val="en-US"/>
        </w:rPr>
        <w:t xml:space="preserve">the </w:t>
      </w:r>
      <w:r w:rsidRPr="00B23636">
        <w:rPr>
          <w:rFonts w:asciiTheme="minorHAnsi" w:hAnsiTheme="minorHAnsi" w:cstheme="minorHAnsi"/>
          <w:lang w:val="en-US"/>
        </w:rPr>
        <w:t>attention of social innovation competitions worldwide</w:t>
      </w:r>
      <w:r w:rsidR="00E0094E">
        <w:rPr>
          <w:rFonts w:asciiTheme="minorHAnsi" w:hAnsiTheme="minorHAnsi" w:cstheme="minorHAnsi"/>
          <w:lang w:val="en-US"/>
        </w:rPr>
        <w:t xml:space="preserve"> covering  varied topics related to this challenge. </w:t>
      </w:r>
      <w:r w:rsidR="009019CE">
        <w:rPr>
          <w:rFonts w:asciiTheme="minorHAnsi" w:hAnsiTheme="minorHAnsi" w:cstheme="minorHAnsi"/>
          <w:lang w:val="en-US"/>
        </w:rPr>
        <w:t>Below</w:t>
      </w:r>
      <w:r w:rsidR="00567D36">
        <w:rPr>
          <w:rFonts w:asciiTheme="minorHAnsi" w:hAnsiTheme="minorHAnsi" w:cstheme="minorHAnsi"/>
          <w:lang w:val="en-US"/>
        </w:rPr>
        <w:t>,</w:t>
      </w:r>
      <w:r w:rsidR="009019CE">
        <w:rPr>
          <w:rFonts w:asciiTheme="minorHAnsi" w:hAnsiTheme="minorHAnsi" w:cstheme="minorHAnsi"/>
          <w:lang w:val="en-US"/>
        </w:rPr>
        <w:t xml:space="preserve"> three of the most </w:t>
      </w:r>
      <w:r w:rsidR="00567D36">
        <w:rPr>
          <w:rFonts w:asciiTheme="minorHAnsi" w:hAnsiTheme="minorHAnsi" w:cstheme="minorHAnsi"/>
          <w:lang w:val="en-US"/>
        </w:rPr>
        <w:t>significant</w:t>
      </w:r>
      <w:r w:rsidR="009019CE">
        <w:rPr>
          <w:rFonts w:asciiTheme="minorHAnsi" w:hAnsiTheme="minorHAnsi" w:cstheme="minorHAnsi"/>
          <w:lang w:val="en-US"/>
        </w:rPr>
        <w:t xml:space="preserve"> prizes or competitions are highlighted.</w:t>
      </w:r>
    </w:p>
    <w:p w:rsidR="00E0094E" w:rsidRDefault="00E0094E" w:rsidP="000411D8">
      <w:pPr>
        <w:jc w:val="both"/>
        <w:rPr>
          <w:rFonts w:asciiTheme="minorHAnsi" w:hAnsiTheme="minorHAnsi" w:cstheme="minorHAnsi"/>
          <w:lang w:val="en-US"/>
        </w:rPr>
      </w:pPr>
    </w:p>
    <w:p w:rsidR="00E0094E" w:rsidRPr="009019CE" w:rsidRDefault="009019CE" w:rsidP="00E0094E">
      <w:pPr>
        <w:jc w:val="both"/>
        <w:rPr>
          <w:rFonts w:asciiTheme="minorHAnsi" w:hAnsiTheme="minorHAnsi"/>
          <w:lang w:val="en-US"/>
        </w:rPr>
      </w:pPr>
      <w:r w:rsidRPr="00E0094E">
        <w:rPr>
          <w:rFonts w:asciiTheme="minorHAnsi" w:hAnsiTheme="minorHAnsi" w:cstheme="minorHAnsi"/>
          <w:noProof/>
          <w:lang w:val="en-US"/>
        </w:rPr>
        <w:drawing>
          <wp:anchor distT="0" distB="0" distL="114300" distR="114300" simplePos="0" relativeHeight="251659264" behindDoc="0" locked="0" layoutInCell="1" allowOverlap="1" wp14:anchorId="6233A9E1">
            <wp:simplePos x="0" y="0"/>
            <wp:positionH relativeFrom="margin">
              <wp:posOffset>-21590</wp:posOffset>
            </wp:positionH>
            <wp:positionV relativeFrom="margin">
              <wp:posOffset>767080</wp:posOffset>
            </wp:positionV>
            <wp:extent cx="1327150" cy="734060"/>
            <wp:effectExtent l="0" t="0" r="6350" b="254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327150" cy="734060"/>
                    </a:xfrm>
                    <a:prstGeom prst="rect">
                      <a:avLst/>
                    </a:prstGeom>
                  </pic:spPr>
                </pic:pic>
              </a:graphicData>
            </a:graphic>
          </wp:anchor>
        </w:drawing>
      </w:r>
      <w:hyperlink r:id="rId8" w:history="1">
        <w:r w:rsidR="00E0094E" w:rsidRPr="00E0094E">
          <w:rPr>
            <w:rStyle w:val="Hipervnculo"/>
            <w:rFonts w:asciiTheme="minorHAnsi" w:hAnsiTheme="minorHAnsi" w:cs="Arial"/>
            <w:bCs/>
            <w:shd w:val="clear" w:color="auto" w:fill="FFFFFF"/>
            <w:lang w:val="en-US"/>
          </w:rPr>
          <w:t>The European Social Innovation Competition</w:t>
        </w:r>
      </w:hyperlink>
      <w:r w:rsidR="00E0094E" w:rsidRPr="00E0094E">
        <w:rPr>
          <w:rFonts w:asciiTheme="minorHAnsi" w:hAnsiTheme="minorHAnsi" w:cs="Arial"/>
          <w:bCs/>
          <w:color w:val="000000"/>
          <w:shd w:val="clear" w:color="auto" w:fill="FFFFFF"/>
          <w:lang w:val="en-US"/>
        </w:rPr>
        <w:t xml:space="preserve"> (EUSIC) is a challenge prize run by the European Commission across all EU countries and Horizon 2020 associated countries. </w:t>
      </w:r>
      <w:proofErr w:type="spellStart"/>
      <w:r w:rsidR="00E0094E" w:rsidRPr="00E0094E">
        <w:rPr>
          <w:rFonts w:asciiTheme="minorHAnsi" w:hAnsiTheme="minorHAnsi" w:cs="Arial"/>
          <w:bCs/>
          <w:color w:val="000000"/>
          <w:shd w:val="clear" w:color="auto" w:fill="FFFFFF"/>
          <w:lang w:val="en-US"/>
        </w:rPr>
        <w:t>Organised</w:t>
      </w:r>
      <w:proofErr w:type="spellEnd"/>
      <w:r w:rsidR="00E0094E" w:rsidRPr="00E0094E">
        <w:rPr>
          <w:rFonts w:asciiTheme="minorHAnsi" w:hAnsiTheme="minorHAnsi" w:cs="Arial"/>
          <w:bCs/>
          <w:color w:val="000000"/>
          <w:shd w:val="clear" w:color="auto" w:fill="FFFFFF"/>
          <w:lang w:val="en-US"/>
        </w:rPr>
        <w:t xml:space="preserve"> in memory of </w:t>
      </w:r>
      <w:proofErr w:type="spellStart"/>
      <w:r w:rsidR="00E0094E" w:rsidRPr="00E0094E">
        <w:rPr>
          <w:rFonts w:asciiTheme="minorHAnsi" w:hAnsiTheme="minorHAnsi" w:cs="Arial"/>
          <w:bCs/>
          <w:color w:val="000000"/>
          <w:shd w:val="clear" w:color="auto" w:fill="FFFFFF"/>
          <w:lang w:val="en-US"/>
        </w:rPr>
        <w:t>Diogo</w:t>
      </w:r>
      <w:proofErr w:type="spellEnd"/>
      <w:r w:rsidR="00E0094E" w:rsidRPr="00E0094E">
        <w:rPr>
          <w:rFonts w:asciiTheme="minorHAnsi" w:hAnsiTheme="minorHAnsi" w:cs="Arial"/>
          <w:bCs/>
          <w:color w:val="000000"/>
          <w:shd w:val="clear" w:color="auto" w:fill="FFFFFF"/>
          <w:lang w:val="en-US"/>
        </w:rPr>
        <w:t xml:space="preserve"> Vasconcelos, the competition calls all Europeans to come up with solutions to the problems affecting our society. </w:t>
      </w:r>
      <w:r w:rsidR="00E0094E">
        <w:rPr>
          <w:rFonts w:asciiTheme="minorHAnsi" w:hAnsiTheme="minorHAnsi" w:cs="Arial"/>
          <w:bCs/>
          <w:color w:val="000000"/>
          <w:shd w:val="clear" w:color="auto" w:fill="FFFFFF"/>
          <w:lang w:val="en-US"/>
        </w:rPr>
        <w:t xml:space="preserve">The topic of the 2019 edition of this prize was Challenging </w:t>
      </w:r>
      <w:r w:rsidR="00567D36">
        <w:rPr>
          <w:rFonts w:asciiTheme="minorHAnsi" w:hAnsiTheme="minorHAnsi" w:cs="Arial"/>
          <w:bCs/>
          <w:color w:val="000000"/>
          <w:shd w:val="clear" w:color="auto" w:fill="FFFFFF"/>
          <w:lang w:val="en-US"/>
        </w:rPr>
        <w:t>P</w:t>
      </w:r>
      <w:r w:rsidR="00E0094E">
        <w:rPr>
          <w:rFonts w:asciiTheme="minorHAnsi" w:hAnsiTheme="minorHAnsi" w:cs="Arial"/>
          <w:bCs/>
          <w:color w:val="000000"/>
          <w:shd w:val="clear" w:color="auto" w:fill="FFFFFF"/>
          <w:lang w:val="en-US"/>
        </w:rPr>
        <w:t xml:space="preserve">lastic </w:t>
      </w:r>
      <w:r w:rsidR="00567D36">
        <w:rPr>
          <w:rFonts w:asciiTheme="minorHAnsi" w:hAnsiTheme="minorHAnsi" w:cs="Arial"/>
          <w:bCs/>
          <w:color w:val="000000"/>
          <w:shd w:val="clear" w:color="auto" w:fill="FFFFFF"/>
          <w:lang w:val="en-US"/>
        </w:rPr>
        <w:t>W</w:t>
      </w:r>
      <w:r w:rsidR="00E0094E">
        <w:rPr>
          <w:rFonts w:asciiTheme="minorHAnsi" w:hAnsiTheme="minorHAnsi" w:cs="Arial"/>
          <w:bCs/>
          <w:color w:val="000000"/>
          <w:shd w:val="clear" w:color="auto" w:fill="FFFFFF"/>
          <w:lang w:val="en-US"/>
        </w:rPr>
        <w:t xml:space="preserve">aste. </w:t>
      </w:r>
    </w:p>
    <w:p w:rsidR="00E0094E" w:rsidRDefault="00E0094E" w:rsidP="00E0094E">
      <w:pPr>
        <w:jc w:val="both"/>
        <w:rPr>
          <w:rFonts w:asciiTheme="minorHAnsi" w:hAnsiTheme="minorHAnsi" w:cstheme="minorHAnsi"/>
          <w:lang w:val="en-US"/>
        </w:rPr>
      </w:pPr>
    </w:p>
    <w:p w:rsidR="009019CE" w:rsidRDefault="009019CE" w:rsidP="00E0094E">
      <w:pPr>
        <w:jc w:val="both"/>
        <w:rPr>
          <w:rFonts w:asciiTheme="minorHAnsi" w:hAnsiTheme="minorHAnsi" w:cstheme="minorHAnsi"/>
          <w:lang w:val="en-US"/>
        </w:rPr>
      </w:pPr>
    </w:p>
    <w:p w:rsidR="00E0094E" w:rsidRPr="009019CE" w:rsidRDefault="009019CE" w:rsidP="000411D8">
      <w:pPr>
        <w:jc w:val="both"/>
        <w:rPr>
          <w:lang w:val="en-US"/>
        </w:rPr>
      </w:pPr>
      <w:r w:rsidRPr="009019CE">
        <w:rPr>
          <w:rFonts w:asciiTheme="minorHAnsi" w:hAnsiTheme="minorHAnsi" w:cstheme="minorHAnsi"/>
          <w:noProof/>
          <w:lang w:val="en-US"/>
        </w:rPr>
        <w:drawing>
          <wp:anchor distT="0" distB="0" distL="114300" distR="114300" simplePos="0" relativeHeight="251660288" behindDoc="0" locked="0" layoutInCell="1" allowOverlap="1" wp14:anchorId="2C6FAECA">
            <wp:simplePos x="0" y="0"/>
            <wp:positionH relativeFrom="margin">
              <wp:posOffset>26387</wp:posOffset>
            </wp:positionH>
            <wp:positionV relativeFrom="margin">
              <wp:posOffset>2268480</wp:posOffset>
            </wp:positionV>
            <wp:extent cx="1372870" cy="466725"/>
            <wp:effectExtent l="0" t="0" r="0" b="317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2870" cy="466725"/>
                    </a:xfrm>
                    <a:prstGeom prst="rect">
                      <a:avLst/>
                    </a:prstGeom>
                  </pic:spPr>
                </pic:pic>
              </a:graphicData>
            </a:graphic>
          </wp:anchor>
        </w:drawing>
      </w:r>
      <w:r>
        <w:rPr>
          <w:rFonts w:asciiTheme="minorHAnsi" w:hAnsiTheme="minorHAnsi" w:cstheme="minorHAnsi"/>
          <w:lang w:val="en-US"/>
        </w:rPr>
        <w:t xml:space="preserve"> </w:t>
      </w:r>
      <w:hyperlink r:id="rId10" w:history="1">
        <w:r w:rsidR="00E0094E" w:rsidRPr="009019CE">
          <w:rPr>
            <w:rStyle w:val="Hipervnculo"/>
            <w:rFonts w:asciiTheme="minorHAnsi" w:hAnsiTheme="minorHAnsi" w:cstheme="minorHAnsi"/>
            <w:lang w:val="en-US"/>
          </w:rPr>
          <w:t>The UN Climate Action Award</w:t>
        </w:r>
      </w:hyperlink>
      <w:r>
        <w:rPr>
          <w:rFonts w:asciiTheme="minorHAnsi" w:hAnsiTheme="minorHAnsi" w:cstheme="minorHAnsi"/>
          <w:lang w:val="en-US"/>
        </w:rPr>
        <w:t xml:space="preserve"> shines a light on some of the world’s brightest solutions to climate change. </w:t>
      </w:r>
      <w:r w:rsidRPr="009019CE">
        <w:rPr>
          <w:rFonts w:asciiTheme="minorHAnsi" w:hAnsiTheme="minorHAnsi"/>
          <w:color w:val="333333"/>
          <w:shd w:val="clear" w:color="auto" w:fill="FFFFFF"/>
          <w:lang w:val="en-US"/>
        </w:rPr>
        <w:t>The Awards</w:t>
      </w:r>
      <w:r w:rsidR="00567D36">
        <w:rPr>
          <w:rFonts w:asciiTheme="minorHAnsi" w:hAnsiTheme="minorHAnsi"/>
          <w:color w:val="333333"/>
          <w:shd w:val="clear" w:color="auto" w:fill="FFFFFF"/>
          <w:lang w:val="en-US"/>
        </w:rPr>
        <w:t>,</w:t>
      </w:r>
      <w:r w:rsidRPr="009019CE">
        <w:rPr>
          <w:rFonts w:asciiTheme="minorHAnsi" w:hAnsiTheme="minorHAnsi"/>
          <w:color w:val="333333"/>
          <w:shd w:val="clear" w:color="auto" w:fill="FFFFFF"/>
          <w:lang w:val="en-US"/>
        </w:rPr>
        <w:t xml:space="preserve"> spearheaded by UN Climate Change’s Momentum for Change initiative</w:t>
      </w:r>
      <w:r w:rsidR="00567D36">
        <w:rPr>
          <w:rFonts w:asciiTheme="minorHAnsi" w:hAnsiTheme="minorHAnsi"/>
          <w:color w:val="333333"/>
          <w:shd w:val="clear" w:color="auto" w:fill="FFFFFF"/>
          <w:lang w:val="en-US"/>
        </w:rPr>
        <w:t>,</w:t>
      </w:r>
      <w:r w:rsidRPr="009019CE">
        <w:rPr>
          <w:rFonts w:asciiTheme="minorHAnsi" w:hAnsiTheme="minorHAnsi"/>
          <w:color w:val="333333"/>
          <w:shd w:val="clear" w:color="auto" w:fill="FFFFFF"/>
          <w:lang w:val="en-US"/>
        </w:rPr>
        <w:t xml:space="preserve"> showcase some of the most practical, scalable and replicable examples of what people across the globe are doing to tackle climate change.</w:t>
      </w:r>
      <w:r>
        <w:rPr>
          <w:lang w:val="en-US"/>
        </w:rPr>
        <w:t xml:space="preserve"> </w:t>
      </w:r>
      <w:r w:rsidRPr="009019CE">
        <w:rPr>
          <w:rStyle w:val="Textoennegrita"/>
          <w:rFonts w:asciiTheme="minorHAnsi" w:hAnsiTheme="minorHAnsi"/>
          <w:color w:val="333333"/>
          <w:bdr w:val="none" w:sz="0" w:space="0" w:color="auto" w:frame="1"/>
          <w:shd w:val="clear" w:color="auto" w:fill="FFFFFF"/>
          <w:lang w:val="en-US"/>
        </w:rPr>
        <w:t>Momentum for Change</w:t>
      </w:r>
      <w:r w:rsidRPr="009019CE">
        <w:rPr>
          <w:rFonts w:asciiTheme="minorHAnsi" w:hAnsiTheme="minorHAnsi"/>
          <w:color w:val="333333"/>
          <w:shd w:val="clear" w:color="auto" w:fill="FFFFFF"/>
          <w:lang w:val="en-US"/>
        </w:rPr>
        <w:t> provides a public platform to highlight broad-ranging climate change actions that are already achieving real results on the ground. By shining light on the most inspiring and transformational mitigation and adaptation activities, known as 'Lighthouse Activities', Momentum for Change aims to strengthen motivation, spur innovation and cataly</w:t>
      </w:r>
      <w:r w:rsidR="00567D36">
        <w:rPr>
          <w:rFonts w:asciiTheme="minorHAnsi" w:hAnsiTheme="minorHAnsi"/>
          <w:color w:val="333333"/>
          <w:shd w:val="clear" w:color="auto" w:fill="FFFFFF"/>
          <w:lang w:val="en-US"/>
        </w:rPr>
        <w:t>z</w:t>
      </w:r>
      <w:r w:rsidRPr="009019CE">
        <w:rPr>
          <w:rFonts w:asciiTheme="minorHAnsi" w:hAnsiTheme="minorHAnsi"/>
          <w:color w:val="333333"/>
          <w:shd w:val="clear" w:color="auto" w:fill="FFFFFF"/>
          <w:lang w:val="en-US"/>
        </w:rPr>
        <w:t xml:space="preserve">e further change towards a low-emission, high-resilient future. </w:t>
      </w:r>
    </w:p>
    <w:p w:rsidR="00E0094E" w:rsidRDefault="00E0094E" w:rsidP="000411D8">
      <w:pPr>
        <w:jc w:val="both"/>
        <w:rPr>
          <w:rFonts w:asciiTheme="minorHAnsi" w:hAnsiTheme="minorHAnsi" w:cstheme="minorHAnsi"/>
          <w:lang w:val="en-US"/>
        </w:rPr>
      </w:pPr>
    </w:p>
    <w:p w:rsidR="00E0094E" w:rsidRDefault="009019CE" w:rsidP="000411D8">
      <w:pPr>
        <w:jc w:val="both"/>
        <w:rPr>
          <w:rFonts w:asciiTheme="minorHAnsi" w:hAnsiTheme="minorHAnsi" w:cstheme="minorHAnsi"/>
          <w:lang w:val="en-US"/>
        </w:rPr>
      </w:pPr>
      <w:r w:rsidRPr="00E0094E">
        <w:rPr>
          <w:rFonts w:asciiTheme="minorHAnsi" w:hAnsiTheme="minorHAnsi" w:cstheme="minorHAnsi"/>
          <w:noProof/>
          <w:lang w:val="en-US"/>
        </w:rPr>
        <w:drawing>
          <wp:anchor distT="0" distB="0" distL="114300" distR="114300" simplePos="0" relativeHeight="251658240" behindDoc="0" locked="0" layoutInCell="1" allowOverlap="1" wp14:anchorId="6846484E">
            <wp:simplePos x="0" y="0"/>
            <wp:positionH relativeFrom="margin">
              <wp:posOffset>25752</wp:posOffset>
            </wp:positionH>
            <wp:positionV relativeFrom="margin">
              <wp:posOffset>4351752</wp:posOffset>
            </wp:positionV>
            <wp:extent cx="1311275" cy="92773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311275" cy="927735"/>
                    </a:xfrm>
                    <a:prstGeom prst="rect">
                      <a:avLst/>
                    </a:prstGeom>
                  </pic:spPr>
                </pic:pic>
              </a:graphicData>
            </a:graphic>
            <wp14:sizeRelH relativeFrom="margin">
              <wp14:pctWidth>0</wp14:pctWidth>
            </wp14:sizeRelH>
            <wp14:sizeRelV relativeFrom="margin">
              <wp14:pctHeight>0</wp14:pctHeight>
            </wp14:sizeRelV>
          </wp:anchor>
        </w:drawing>
      </w:r>
      <w:hyperlink r:id="rId12" w:history="1">
        <w:r w:rsidR="00E0094E" w:rsidRPr="00E0094E">
          <w:rPr>
            <w:rStyle w:val="Hipervnculo"/>
            <w:rFonts w:asciiTheme="minorHAnsi" w:hAnsiTheme="minorHAnsi" w:cstheme="minorHAnsi"/>
            <w:lang w:val="en-US"/>
          </w:rPr>
          <w:t>Better together Award.</w:t>
        </w:r>
      </w:hyperlink>
      <w:r w:rsidR="00E0094E">
        <w:rPr>
          <w:rFonts w:asciiTheme="minorHAnsi" w:hAnsiTheme="minorHAnsi" w:cstheme="minorHAnsi"/>
          <w:lang w:val="en-US"/>
        </w:rPr>
        <w:t xml:space="preserve"> Lead by Impact Hub Berlin. This is an international competition seeking collaborative innovations solving local climate challenges. The competition highlights the value of impactful collaboration between start-ups, SME or NGOs and local governments that jointly implement innovative solutions for effective climate mitigation and adaptation.</w:t>
      </w:r>
    </w:p>
    <w:p w:rsidR="00E0094E" w:rsidRDefault="00E0094E" w:rsidP="00E0094E">
      <w:pPr>
        <w:jc w:val="both"/>
        <w:rPr>
          <w:rFonts w:asciiTheme="minorHAnsi" w:hAnsiTheme="minorHAnsi" w:cstheme="minorHAnsi"/>
          <w:b/>
          <w:lang w:val="en-US"/>
        </w:rPr>
      </w:pPr>
    </w:p>
    <w:p w:rsidR="00E0094E" w:rsidRDefault="00E0094E" w:rsidP="000411D8">
      <w:pPr>
        <w:jc w:val="both"/>
        <w:rPr>
          <w:rFonts w:asciiTheme="minorHAnsi" w:hAnsiTheme="minorHAnsi" w:cstheme="minorHAnsi"/>
          <w:lang w:val="en-US"/>
        </w:rPr>
      </w:pPr>
    </w:p>
    <w:p w:rsidR="009019CE" w:rsidRPr="00B23636" w:rsidRDefault="009019CE" w:rsidP="009019CE">
      <w:pPr>
        <w:jc w:val="both"/>
        <w:rPr>
          <w:rFonts w:asciiTheme="minorHAnsi" w:hAnsiTheme="minorHAnsi" w:cstheme="minorHAnsi"/>
          <w:b/>
          <w:lang w:val="en-US"/>
        </w:rPr>
      </w:pPr>
      <w:r w:rsidRPr="00B23636">
        <w:rPr>
          <w:rFonts w:asciiTheme="minorHAnsi" w:hAnsiTheme="minorHAnsi" w:cstheme="minorHAnsi"/>
          <w:b/>
          <w:lang w:val="en-US"/>
        </w:rPr>
        <w:t>8 Best Practices in Social innovation and Climate Change</w:t>
      </w:r>
      <w:bookmarkStart w:id="0" w:name="_GoBack"/>
      <w:bookmarkEnd w:id="0"/>
    </w:p>
    <w:p w:rsidR="009019CE" w:rsidRDefault="009019CE" w:rsidP="000411D8">
      <w:pPr>
        <w:jc w:val="both"/>
        <w:rPr>
          <w:rFonts w:asciiTheme="minorHAnsi" w:hAnsiTheme="minorHAnsi" w:cstheme="minorHAnsi"/>
          <w:lang w:val="en-US"/>
        </w:rPr>
      </w:pPr>
    </w:p>
    <w:p w:rsidR="000411D8" w:rsidRPr="00B23636" w:rsidRDefault="009019CE" w:rsidP="000411D8">
      <w:pPr>
        <w:jc w:val="both"/>
        <w:rPr>
          <w:rFonts w:asciiTheme="minorHAnsi" w:hAnsiTheme="minorHAnsi" w:cstheme="minorHAnsi"/>
          <w:lang w:val="en-US"/>
        </w:rPr>
      </w:pPr>
      <w:r>
        <w:rPr>
          <w:rFonts w:asciiTheme="minorHAnsi" w:hAnsiTheme="minorHAnsi" w:cstheme="minorHAnsi"/>
          <w:lang w:val="en-US"/>
        </w:rPr>
        <w:t>For the purpose of this blog, we have collected 8 remarkable climate change and social innovation initiatives that have been awarded in the above three international competitions. T</w:t>
      </w:r>
      <w:r w:rsidR="000411D8" w:rsidRPr="00B23636">
        <w:rPr>
          <w:rFonts w:asciiTheme="minorHAnsi" w:hAnsiTheme="minorHAnsi" w:cstheme="minorHAnsi"/>
          <w:lang w:val="en-US"/>
        </w:rPr>
        <w:t xml:space="preserve">hese </w:t>
      </w:r>
      <w:r>
        <w:rPr>
          <w:rFonts w:asciiTheme="minorHAnsi" w:hAnsiTheme="minorHAnsi" w:cstheme="minorHAnsi"/>
          <w:lang w:val="en-US"/>
        </w:rPr>
        <w:t>initiatives</w:t>
      </w:r>
      <w:r w:rsidR="000411D8" w:rsidRPr="00B23636">
        <w:rPr>
          <w:rFonts w:asciiTheme="minorHAnsi" w:hAnsiTheme="minorHAnsi" w:cstheme="minorHAnsi"/>
          <w:lang w:val="en-US"/>
        </w:rPr>
        <w:t xml:space="preserve"> are described in order to illustrate the diverse ideas to tackle climate change. </w:t>
      </w:r>
    </w:p>
    <w:p w:rsidR="000411D8" w:rsidRPr="00B23636" w:rsidRDefault="000411D8" w:rsidP="000411D8">
      <w:pPr>
        <w:jc w:val="both"/>
        <w:rPr>
          <w:rFonts w:asciiTheme="minorHAnsi" w:hAnsiTheme="minorHAnsi" w:cstheme="minorHAnsi"/>
          <w:b/>
          <w:lang w:val="en-US"/>
        </w:rPr>
      </w:pPr>
    </w:p>
    <w:p w:rsidR="000411D8" w:rsidRPr="00567D36" w:rsidRDefault="0060530E" w:rsidP="000411D8">
      <w:pPr>
        <w:jc w:val="both"/>
        <w:rPr>
          <w:rFonts w:asciiTheme="minorHAnsi" w:hAnsiTheme="minorHAnsi" w:cstheme="minorHAnsi"/>
          <w:color w:val="000000" w:themeColor="text1"/>
          <w:shd w:val="clear" w:color="auto" w:fill="FFFFFF"/>
          <w:lang w:val="en-US"/>
        </w:rPr>
      </w:pPr>
      <w:hyperlink r:id="rId13" w:history="1">
        <w:r w:rsidR="000411D8" w:rsidRPr="00B23636">
          <w:rPr>
            <w:rStyle w:val="Hipervnculo"/>
            <w:rFonts w:asciiTheme="minorHAnsi" w:hAnsiTheme="minorHAnsi" w:cstheme="minorHAnsi"/>
            <w:b/>
            <w:lang w:val="en-US"/>
          </w:rPr>
          <w:t>MIWA</w:t>
        </w:r>
      </w:hyperlink>
      <w:r w:rsidR="000411D8" w:rsidRPr="00B23636">
        <w:rPr>
          <w:rFonts w:asciiTheme="minorHAnsi" w:hAnsiTheme="minorHAnsi" w:cstheme="minorHAnsi"/>
          <w:b/>
          <w:lang w:val="en-US"/>
        </w:rPr>
        <w:t xml:space="preserve"> (Czechia) winner of the European Social Innovation Competition 2019. </w:t>
      </w:r>
      <w:r w:rsidR="000411D8" w:rsidRPr="00567D36">
        <w:rPr>
          <w:rFonts w:asciiTheme="minorHAnsi" w:hAnsiTheme="minorHAnsi" w:cstheme="minorHAnsi"/>
          <w:color w:val="000000" w:themeColor="text1"/>
          <w:shd w:val="clear" w:color="auto" w:fill="FFFFFF"/>
          <w:lang w:val="en-US"/>
        </w:rPr>
        <w:t xml:space="preserve">MIWA is a  circular distribution and sale system for food and non-food products with reusable packaging. The system prevents the creation of packaging waste (pre-cycling) in the whole delivery chain from producer to household. </w:t>
      </w:r>
    </w:p>
    <w:p w:rsidR="000411D8" w:rsidRPr="00B23636" w:rsidRDefault="000411D8" w:rsidP="000411D8">
      <w:pPr>
        <w:jc w:val="both"/>
        <w:rPr>
          <w:rFonts w:asciiTheme="minorHAnsi" w:hAnsiTheme="minorHAnsi" w:cstheme="minorHAnsi"/>
          <w:lang w:val="en-US"/>
        </w:rPr>
      </w:pPr>
    </w:p>
    <w:p w:rsidR="008D6FAC" w:rsidRPr="00B23636" w:rsidRDefault="0060530E" w:rsidP="000D2822">
      <w:pPr>
        <w:jc w:val="both"/>
        <w:rPr>
          <w:rFonts w:asciiTheme="minorHAnsi" w:hAnsiTheme="minorHAnsi" w:cstheme="minorHAnsi"/>
          <w:lang w:val="en-US"/>
        </w:rPr>
      </w:pPr>
      <w:hyperlink r:id="rId14" w:history="1">
        <w:proofErr w:type="spellStart"/>
        <w:r w:rsidR="000411D8" w:rsidRPr="00B23636">
          <w:rPr>
            <w:rStyle w:val="Hipervnculo"/>
            <w:rFonts w:asciiTheme="minorHAnsi" w:hAnsiTheme="minorHAnsi" w:cstheme="minorHAnsi"/>
            <w:shd w:val="clear" w:color="auto" w:fill="FFFFFF"/>
            <w:lang w:val="en-US"/>
          </w:rPr>
          <w:t>SpraySafe</w:t>
        </w:r>
        <w:proofErr w:type="spellEnd"/>
      </w:hyperlink>
      <w:r w:rsidR="000411D8" w:rsidRPr="00B23636">
        <w:rPr>
          <w:rFonts w:asciiTheme="minorHAnsi" w:hAnsiTheme="minorHAnsi" w:cstheme="minorHAnsi"/>
          <w:color w:val="000000" w:themeColor="text1"/>
          <w:shd w:val="clear" w:color="auto" w:fill="FFFFFF"/>
          <w:lang w:val="en-US"/>
        </w:rPr>
        <w:t xml:space="preserve"> (Portugal), </w:t>
      </w:r>
      <w:r w:rsidR="00D02C67" w:rsidRPr="00E0094E">
        <w:rPr>
          <w:rFonts w:asciiTheme="minorHAnsi" w:hAnsiTheme="minorHAnsi" w:cstheme="minorHAnsi"/>
          <w:b/>
          <w:color w:val="000000" w:themeColor="text1"/>
          <w:shd w:val="clear" w:color="auto" w:fill="FFFFFF"/>
          <w:lang w:val="en-US"/>
        </w:rPr>
        <w:t>winner</w:t>
      </w:r>
      <w:r w:rsidR="00D02C67" w:rsidRPr="00E0094E">
        <w:rPr>
          <w:rFonts w:asciiTheme="minorHAnsi" w:hAnsiTheme="minorHAnsi" w:cstheme="minorHAnsi"/>
          <w:b/>
          <w:lang w:val="en-US"/>
        </w:rPr>
        <w:t xml:space="preserve"> </w:t>
      </w:r>
      <w:r w:rsidR="00D02C67" w:rsidRPr="00B23636">
        <w:rPr>
          <w:rFonts w:asciiTheme="minorHAnsi" w:hAnsiTheme="minorHAnsi" w:cstheme="minorHAnsi"/>
          <w:b/>
          <w:lang w:val="en-US"/>
        </w:rPr>
        <w:t xml:space="preserve">of the European Social Innovation Competition 2019. </w:t>
      </w:r>
      <w:proofErr w:type="spellStart"/>
      <w:r w:rsidR="00D02C67" w:rsidRPr="00B23636">
        <w:rPr>
          <w:rFonts w:asciiTheme="minorHAnsi" w:hAnsiTheme="minorHAnsi" w:cstheme="minorHAnsi"/>
          <w:color w:val="000000" w:themeColor="text1"/>
          <w:shd w:val="clear" w:color="auto" w:fill="FFFFFF"/>
          <w:lang w:val="en-US"/>
        </w:rPr>
        <w:t>SpraySafe</w:t>
      </w:r>
      <w:proofErr w:type="spellEnd"/>
      <w:r w:rsidR="00D02C67" w:rsidRPr="00B23636">
        <w:rPr>
          <w:rFonts w:asciiTheme="minorHAnsi" w:hAnsiTheme="minorHAnsi" w:cstheme="minorHAnsi"/>
          <w:color w:val="000000" w:themeColor="text1"/>
          <w:shd w:val="clear" w:color="auto" w:fill="FFFFFF"/>
          <w:lang w:val="en-US"/>
        </w:rPr>
        <w:t xml:space="preserve"> offers a</w:t>
      </w:r>
      <w:r w:rsidR="000411D8" w:rsidRPr="00B23636">
        <w:rPr>
          <w:rFonts w:asciiTheme="minorHAnsi" w:hAnsiTheme="minorHAnsi" w:cstheme="minorHAnsi"/>
          <w:color w:val="000000" w:themeColor="text1"/>
          <w:shd w:val="clear" w:color="auto" w:fill="FFFFFF"/>
          <w:lang w:val="en-US"/>
        </w:rPr>
        <w:t xml:space="preserve">n edible spray to preserve food items that reduces the need for plastic packaging; </w:t>
      </w:r>
      <w:r w:rsidR="008D6FAC" w:rsidRPr="00B23636">
        <w:rPr>
          <w:rFonts w:asciiTheme="minorHAnsi" w:hAnsiTheme="minorHAnsi" w:cstheme="minorHAnsi"/>
          <w:color w:val="000000" w:themeColor="text1"/>
          <w:lang w:val="en-US"/>
        </w:rPr>
        <w:t xml:space="preserve">It challenges plastic waste by acting as a coating over foodstuffs, as a direct substitution of plastic wraps and plastic containers such as </w:t>
      </w:r>
      <w:proofErr w:type="spellStart"/>
      <w:r w:rsidR="008D6FAC" w:rsidRPr="00B23636">
        <w:rPr>
          <w:rFonts w:asciiTheme="minorHAnsi" w:hAnsiTheme="minorHAnsi" w:cstheme="minorHAnsi"/>
          <w:color w:val="000000" w:themeColor="text1"/>
          <w:lang w:val="en-US"/>
        </w:rPr>
        <w:t>t</w:t>
      </w:r>
      <w:r w:rsidR="00567D36">
        <w:rPr>
          <w:rFonts w:asciiTheme="minorHAnsi" w:hAnsiTheme="minorHAnsi" w:cstheme="minorHAnsi"/>
          <w:color w:val="000000" w:themeColor="text1"/>
          <w:lang w:val="en-US"/>
        </w:rPr>
        <w:t>u</w:t>
      </w:r>
      <w:r w:rsidR="008D6FAC" w:rsidRPr="00B23636">
        <w:rPr>
          <w:rFonts w:asciiTheme="minorHAnsi" w:hAnsiTheme="minorHAnsi" w:cstheme="minorHAnsi"/>
          <w:color w:val="000000" w:themeColor="text1"/>
          <w:lang w:val="en-US"/>
        </w:rPr>
        <w:t>p</w:t>
      </w:r>
      <w:r w:rsidR="00567D36">
        <w:rPr>
          <w:rFonts w:asciiTheme="minorHAnsi" w:hAnsiTheme="minorHAnsi" w:cstheme="minorHAnsi"/>
          <w:color w:val="000000" w:themeColor="text1"/>
          <w:lang w:val="en-US"/>
        </w:rPr>
        <w:t>p</w:t>
      </w:r>
      <w:r w:rsidR="008D6FAC" w:rsidRPr="00B23636">
        <w:rPr>
          <w:rFonts w:asciiTheme="minorHAnsi" w:hAnsiTheme="minorHAnsi" w:cstheme="minorHAnsi"/>
          <w:color w:val="000000" w:themeColor="text1"/>
          <w:lang w:val="en-US"/>
        </w:rPr>
        <w:t>erware</w:t>
      </w:r>
      <w:proofErr w:type="spellEnd"/>
      <w:r w:rsidR="008D6FAC" w:rsidRPr="00B23636">
        <w:rPr>
          <w:rFonts w:asciiTheme="minorHAnsi" w:hAnsiTheme="minorHAnsi" w:cstheme="minorHAnsi"/>
          <w:color w:val="000000" w:themeColor="text1"/>
          <w:lang w:val="en-US"/>
        </w:rPr>
        <w:t>.</w:t>
      </w:r>
    </w:p>
    <w:p w:rsidR="000411D8" w:rsidRPr="00B23636" w:rsidRDefault="000411D8" w:rsidP="000D2822">
      <w:pPr>
        <w:jc w:val="both"/>
        <w:rPr>
          <w:rFonts w:asciiTheme="minorHAnsi" w:hAnsiTheme="minorHAnsi" w:cstheme="minorHAnsi"/>
          <w:color w:val="000000" w:themeColor="text1"/>
          <w:shd w:val="clear" w:color="auto" w:fill="FFFFFF"/>
          <w:lang w:val="en-US"/>
        </w:rPr>
      </w:pPr>
    </w:p>
    <w:p w:rsidR="000411D8" w:rsidRPr="00B23636" w:rsidRDefault="0060530E" w:rsidP="000D2822">
      <w:pPr>
        <w:jc w:val="both"/>
        <w:rPr>
          <w:rFonts w:asciiTheme="minorHAnsi" w:hAnsiTheme="minorHAnsi" w:cstheme="minorHAnsi"/>
          <w:color w:val="000000" w:themeColor="text1"/>
          <w:lang w:val="en-US"/>
        </w:rPr>
      </w:pPr>
      <w:hyperlink r:id="rId15" w:history="1">
        <w:proofErr w:type="spellStart"/>
        <w:r w:rsidR="000411D8" w:rsidRPr="00B23636">
          <w:rPr>
            <w:rStyle w:val="Hipervnculo"/>
            <w:rFonts w:asciiTheme="minorHAnsi" w:hAnsiTheme="minorHAnsi" w:cstheme="minorHAnsi"/>
            <w:b/>
            <w:shd w:val="clear" w:color="auto" w:fill="FFFFFF"/>
            <w:lang w:val="en-US"/>
          </w:rPr>
          <w:t>VEnv</w:t>
        </w:r>
        <w:r w:rsidR="000411D8" w:rsidRPr="00B23636">
          <w:rPr>
            <w:rStyle w:val="Hipervnculo"/>
            <w:rFonts w:asciiTheme="minorHAnsi" w:hAnsiTheme="minorHAnsi" w:cstheme="minorHAnsi"/>
            <w:b/>
            <w:shd w:val="clear" w:color="auto" w:fill="FFFFFF"/>
            <w:lang w:val="en-US"/>
          </w:rPr>
          <w:t>i</w:t>
        </w:r>
        <w:r w:rsidR="000411D8" w:rsidRPr="00B23636">
          <w:rPr>
            <w:rStyle w:val="Hipervnculo"/>
            <w:rFonts w:asciiTheme="minorHAnsi" w:hAnsiTheme="minorHAnsi" w:cstheme="minorHAnsi"/>
            <w:b/>
            <w:shd w:val="clear" w:color="auto" w:fill="FFFFFF"/>
            <w:lang w:val="en-US"/>
          </w:rPr>
          <w:t>rotech</w:t>
        </w:r>
        <w:proofErr w:type="spellEnd"/>
      </w:hyperlink>
      <w:r w:rsidR="000411D8" w:rsidRPr="00B23636">
        <w:rPr>
          <w:rFonts w:asciiTheme="minorHAnsi" w:hAnsiTheme="minorHAnsi" w:cstheme="minorHAnsi"/>
          <w:b/>
          <w:color w:val="000000" w:themeColor="text1"/>
          <w:shd w:val="clear" w:color="auto" w:fill="FFFFFF"/>
          <w:lang w:val="en-US"/>
        </w:rPr>
        <w:t xml:space="preserve"> (</w:t>
      </w:r>
      <w:r w:rsidR="000411D8" w:rsidRPr="00B23636">
        <w:rPr>
          <w:rFonts w:asciiTheme="minorHAnsi" w:hAnsiTheme="minorHAnsi" w:cstheme="minorHAnsi"/>
          <w:color w:val="000000" w:themeColor="text1"/>
          <w:shd w:val="clear" w:color="auto" w:fill="FFFFFF"/>
          <w:lang w:val="en-US"/>
        </w:rPr>
        <w:t xml:space="preserve">Spain), </w:t>
      </w:r>
      <w:r w:rsidR="00D02C67" w:rsidRPr="00E0094E">
        <w:rPr>
          <w:rFonts w:asciiTheme="minorHAnsi" w:hAnsiTheme="minorHAnsi" w:cstheme="minorHAnsi"/>
          <w:b/>
          <w:color w:val="000000" w:themeColor="text1"/>
          <w:shd w:val="clear" w:color="auto" w:fill="FFFFFF"/>
          <w:lang w:val="en-US"/>
        </w:rPr>
        <w:t>winner</w:t>
      </w:r>
      <w:r w:rsidR="00D02C67" w:rsidRPr="00B23636">
        <w:rPr>
          <w:rFonts w:asciiTheme="minorHAnsi" w:hAnsiTheme="minorHAnsi" w:cstheme="minorHAnsi"/>
          <w:b/>
          <w:color w:val="000000" w:themeColor="text1"/>
          <w:lang w:val="en-US"/>
        </w:rPr>
        <w:t xml:space="preserve"> of the European Social Innovation Competition 2019. </w:t>
      </w:r>
      <w:proofErr w:type="spellStart"/>
      <w:r w:rsidR="00D02C67" w:rsidRPr="00B23636">
        <w:rPr>
          <w:rFonts w:asciiTheme="minorHAnsi" w:hAnsiTheme="minorHAnsi" w:cstheme="minorHAnsi"/>
          <w:color w:val="000000" w:themeColor="text1"/>
          <w:lang w:val="en-US"/>
        </w:rPr>
        <w:t>VEnvorotech</w:t>
      </w:r>
      <w:proofErr w:type="spellEnd"/>
      <w:r w:rsidR="00D02C67" w:rsidRPr="00B23636">
        <w:rPr>
          <w:rFonts w:asciiTheme="minorHAnsi" w:hAnsiTheme="minorHAnsi" w:cstheme="minorHAnsi"/>
          <w:color w:val="000000" w:themeColor="text1"/>
          <w:lang w:val="en-US"/>
        </w:rPr>
        <w:t xml:space="preserve"> is</w:t>
      </w:r>
      <w:r w:rsidR="00D02C67" w:rsidRPr="00B23636">
        <w:rPr>
          <w:rFonts w:asciiTheme="minorHAnsi" w:hAnsiTheme="minorHAnsi" w:cstheme="minorHAnsi"/>
          <w:color w:val="000000" w:themeColor="text1"/>
          <w:shd w:val="clear" w:color="auto" w:fill="FFFFFF"/>
          <w:lang w:val="en-US"/>
        </w:rPr>
        <w:t xml:space="preserve"> </w:t>
      </w:r>
      <w:r w:rsidR="000411D8" w:rsidRPr="00B23636">
        <w:rPr>
          <w:rFonts w:asciiTheme="minorHAnsi" w:hAnsiTheme="minorHAnsi" w:cstheme="minorHAnsi"/>
          <w:color w:val="000000" w:themeColor="text1"/>
          <w:shd w:val="clear" w:color="auto" w:fill="FFFFFF"/>
          <w:lang w:val="en-US"/>
        </w:rPr>
        <w:t>a biotech start-up that transforms organic waste into biodegradable plastics using bacteria.</w:t>
      </w:r>
      <w:r w:rsidR="008D6FAC" w:rsidRPr="00B23636">
        <w:rPr>
          <w:rFonts w:asciiTheme="minorHAnsi" w:hAnsiTheme="minorHAnsi" w:cstheme="minorHAnsi"/>
          <w:color w:val="000000" w:themeColor="text1"/>
          <w:shd w:val="clear" w:color="auto" w:fill="FFFFFF"/>
          <w:lang w:val="en-US"/>
        </w:rPr>
        <w:t xml:space="preserve"> </w:t>
      </w:r>
    </w:p>
    <w:p w:rsidR="000411D8" w:rsidRPr="00B23636" w:rsidRDefault="000411D8" w:rsidP="000D2822">
      <w:pPr>
        <w:spacing w:line="276" w:lineRule="auto"/>
        <w:jc w:val="both"/>
        <w:rPr>
          <w:rFonts w:asciiTheme="minorHAnsi" w:hAnsiTheme="minorHAnsi" w:cstheme="minorHAnsi"/>
          <w:b/>
          <w:color w:val="000000" w:themeColor="text1"/>
          <w:shd w:val="clear" w:color="auto" w:fill="FFFFFF"/>
          <w:lang w:val="en-US"/>
        </w:rPr>
      </w:pPr>
    </w:p>
    <w:p w:rsidR="000411D8" w:rsidRPr="00B23636" w:rsidRDefault="0060530E" w:rsidP="000D2822">
      <w:pPr>
        <w:shd w:val="clear" w:color="auto" w:fill="FFFFFF"/>
        <w:spacing w:line="276" w:lineRule="auto"/>
        <w:jc w:val="both"/>
        <w:textAlignment w:val="baseline"/>
        <w:rPr>
          <w:rFonts w:asciiTheme="minorHAnsi" w:hAnsiTheme="minorHAnsi" w:cstheme="minorHAnsi"/>
          <w:color w:val="333333"/>
          <w:lang w:val="en-US"/>
        </w:rPr>
      </w:pPr>
      <w:hyperlink r:id="rId16" w:tgtFrame="_blank" w:history="1">
        <w:r w:rsidR="000411D8" w:rsidRPr="00567D36">
          <w:rPr>
            <w:rStyle w:val="Hipervnculo"/>
            <w:rFonts w:asciiTheme="minorHAnsi" w:hAnsiTheme="minorHAnsi" w:cstheme="minorHAnsi"/>
            <w:b/>
            <w:shd w:val="clear" w:color="auto" w:fill="FFFFFF"/>
            <w:lang w:val="en-US"/>
          </w:rPr>
          <w:t>Impossible Foods</w:t>
        </w:r>
      </w:hyperlink>
      <w:r w:rsidR="000411D8" w:rsidRPr="00567D36">
        <w:rPr>
          <w:rStyle w:val="Hipervnculo"/>
          <w:rFonts w:asciiTheme="minorHAnsi" w:hAnsiTheme="minorHAnsi" w:cstheme="minorHAnsi"/>
          <w:shd w:val="clear" w:color="auto" w:fill="FFFFFF"/>
          <w:lang w:val="en-US"/>
        </w:rPr>
        <w:t> </w:t>
      </w:r>
      <w:r w:rsidR="000411D8" w:rsidRPr="00B23636">
        <w:rPr>
          <w:rFonts w:asciiTheme="minorHAnsi" w:hAnsiTheme="minorHAnsi" w:cstheme="minorHAnsi"/>
          <w:color w:val="000000" w:themeColor="text1"/>
          <w:lang w:val="en-US"/>
        </w:rPr>
        <w:t>(</w:t>
      </w:r>
      <w:r w:rsidR="000411D8" w:rsidRPr="00B23636">
        <w:rPr>
          <w:rFonts w:asciiTheme="minorHAnsi" w:hAnsiTheme="minorHAnsi" w:cstheme="minorHAnsi"/>
          <w:color w:val="000000" w:themeColor="text1"/>
          <w:shd w:val="clear" w:color="auto" w:fill="FFFFFF"/>
          <w:lang w:val="en-US"/>
        </w:rPr>
        <w:t>S</w:t>
      </w:r>
      <w:r w:rsidR="000411D8" w:rsidRPr="00B23636">
        <w:rPr>
          <w:rFonts w:asciiTheme="minorHAnsi" w:hAnsiTheme="minorHAnsi" w:cstheme="minorHAnsi"/>
          <w:color w:val="000000" w:themeColor="text1"/>
          <w:lang w:val="en-US"/>
        </w:rPr>
        <w:t>ingapore</w:t>
      </w:r>
      <w:r w:rsidR="00D02C67" w:rsidRPr="00B23636">
        <w:rPr>
          <w:rFonts w:asciiTheme="minorHAnsi" w:hAnsiTheme="minorHAnsi" w:cstheme="minorHAnsi"/>
          <w:color w:val="000000" w:themeColor="text1"/>
          <w:lang w:val="en-US"/>
        </w:rPr>
        <w:t>, Hong-Kong, USA, Macau</w:t>
      </w:r>
      <w:r w:rsidR="000411D8" w:rsidRPr="00B23636">
        <w:rPr>
          <w:rFonts w:asciiTheme="minorHAnsi" w:hAnsiTheme="minorHAnsi" w:cstheme="minorHAnsi"/>
          <w:color w:val="000000" w:themeColor="text1"/>
          <w:lang w:val="en-US"/>
        </w:rPr>
        <w:t>)</w:t>
      </w:r>
      <w:r w:rsidR="000411D8" w:rsidRPr="00B23636">
        <w:rPr>
          <w:rFonts w:asciiTheme="minorHAnsi" w:hAnsiTheme="minorHAnsi" w:cstheme="minorHAnsi"/>
          <w:color w:val="333333"/>
          <w:lang w:val="en-US"/>
        </w:rPr>
        <w:t xml:space="preserve"> </w:t>
      </w:r>
      <w:r w:rsidR="000411D8" w:rsidRPr="00B23636">
        <w:rPr>
          <w:rFonts w:asciiTheme="minorHAnsi" w:hAnsiTheme="minorHAnsi" w:cstheme="minorHAnsi"/>
          <w:b/>
          <w:color w:val="333333"/>
          <w:lang w:val="en-US"/>
        </w:rPr>
        <w:t>winner of the 2019 UN Climate Action Award</w:t>
      </w:r>
      <w:r w:rsidR="00D02C67" w:rsidRPr="00B23636">
        <w:rPr>
          <w:rFonts w:asciiTheme="minorHAnsi" w:hAnsiTheme="minorHAnsi" w:cstheme="minorHAnsi"/>
          <w:b/>
          <w:color w:val="333333"/>
          <w:lang w:val="en-US"/>
        </w:rPr>
        <w:t>, Category Planetary Health</w:t>
      </w:r>
      <w:r w:rsidR="000411D8" w:rsidRPr="00B23636">
        <w:rPr>
          <w:rFonts w:asciiTheme="minorHAnsi" w:hAnsiTheme="minorHAnsi" w:cstheme="minorHAnsi"/>
          <w:b/>
          <w:color w:val="333333"/>
          <w:lang w:val="en-US"/>
        </w:rPr>
        <w:t>.</w:t>
      </w:r>
      <w:r w:rsidR="000411D8" w:rsidRPr="00B23636">
        <w:rPr>
          <w:rFonts w:asciiTheme="minorHAnsi" w:hAnsiTheme="minorHAnsi" w:cstheme="minorHAnsi"/>
          <w:color w:val="333333"/>
          <w:lang w:val="en-US"/>
        </w:rPr>
        <w:t xml:space="preserve"> Impossible foods creates plant-based replacements for meat products that are more sustainable and help displace market demand for meat products. </w:t>
      </w:r>
    </w:p>
    <w:p w:rsidR="00B23636" w:rsidRPr="00B23636" w:rsidRDefault="00B23636" w:rsidP="000D2822">
      <w:pPr>
        <w:shd w:val="clear" w:color="auto" w:fill="FFFFFF"/>
        <w:spacing w:line="276" w:lineRule="auto"/>
        <w:jc w:val="both"/>
        <w:textAlignment w:val="baseline"/>
        <w:rPr>
          <w:rFonts w:asciiTheme="minorHAnsi" w:hAnsiTheme="minorHAnsi" w:cstheme="minorHAnsi"/>
          <w:color w:val="333333"/>
          <w:lang w:val="en-US"/>
        </w:rPr>
      </w:pPr>
    </w:p>
    <w:p w:rsidR="00D02C67" w:rsidRPr="00B23636" w:rsidRDefault="0060530E" w:rsidP="000D2822">
      <w:pPr>
        <w:jc w:val="both"/>
        <w:rPr>
          <w:rFonts w:asciiTheme="minorHAnsi" w:hAnsiTheme="minorHAnsi" w:cstheme="minorHAnsi"/>
          <w:color w:val="333333"/>
          <w:shd w:val="clear" w:color="auto" w:fill="FFFFFF"/>
          <w:lang w:val="en-US"/>
        </w:rPr>
      </w:pPr>
      <w:hyperlink r:id="rId17" w:history="1">
        <w:r w:rsidR="00D02C67" w:rsidRPr="00B23636">
          <w:rPr>
            <w:rStyle w:val="Hipervnculo"/>
            <w:rFonts w:asciiTheme="minorHAnsi" w:hAnsiTheme="minorHAnsi" w:cstheme="minorHAnsi"/>
            <w:b/>
            <w:shd w:val="clear" w:color="auto" w:fill="FFFFFF"/>
            <w:lang w:val="en-US"/>
          </w:rPr>
          <w:t>MAX Burgers</w:t>
        </w:r>
      </w:hyperlink>
      <w:r w:rsidR="00D02C67" w:rsidRPr="00B23636">
        <w:rPr>
          <w:rFonts w:asciiTheme="minorHAnsi" w:hAnsiTheme="minorHAnsi" w:cstheme="minorHAnsi"/>
          <w:color w:val="333333"/>
          <w:shd w:val="clear" w:color="auto" w:fill="FFFFFF"/>
          <w:lang w:val="en-US"/>
        </w:rPr>
        <w:t xml:space="preserve"> (Sweden, Norway, Denmark and Poland) </w:t>
      </w:r>
      <w:r w:rsidR="00D02C67" w:rsidRPr="00B23636">
        <w:rPr>
          <w:rFonts w:asciiTheme="minorHAnsi" w:hAnsiTheme="minorHAnsi" w:cstheme="minorHAnsi"/>
          <w:b/>
          <w:color w:val="333333"/>
          <w:lang w:val="en-US"/>
        </w:rPr>
        <w:t>winner of the 2019 UN Climate Action Award, Category Climate Neutral Now.</w:t>
      </w:r>
      <w:r w:rsidR="00D02C67" w:rsidRPr="00B23636">
        <w:rPr>
          <w:rFonts w:asciiTheme="minorHAnsi" w:hAnsiTheme="minorHAnsi" w:cstheme="minorHAnsi"/>
          <w:color w:val="333333"/>
          <w:shd w:val="clear" w:color="auto" w:fill="FFFFFF"/>
          <w:lang w:val="en-US"/>
        </w:rPr>
        <w:t xml:space="preserve"> Creating the world’s first “Climate Positive” menu.  </w:t>
      </w:r>
    </w:p>
    <w:p w:rsidR="00D02C67" w:rsidRPr="00B23636" w:rsidRDefault="00D02C67" w:rsidP="000D2822">
      <w:pPr>
        <w:jc w:val="both"/>
        <w:rPr>
          <w:rFonts w:asciiTheme="minorHAnsi" w:hAnsiTheme="minorHAnsi" w:cstheme="minorHAnsi"/>
          <w:lang w:val="en-US"/>
        </w:rPr>
      </w:pPr>
    </w:p>
    <w:p w:rsidR="00D02C67" w:rsidRPr="00B23636" w:rsidRDefault="0060530E" w:rsidP="000D2822">
      <w:pPr>
        <w:jc w:val="both"/>
        <w:rPr>
          <w:rFonts w:asciiTheme="minorHAnsi" w:hAnsiTheme="minorHAnsi" w:cstheme="minorHAnsi"/>
          <w:lang w:val="en-US"/>
        </w:rPr>
      </w:pPr>
      <w:hyperlink r:id="rId18" w:history="1">
        <w:r w:rsidR="00D02C67" w:rsidRPr="00B23636">
          <w:rPr>
            <w:rStyle w:val="Hipervnculo"/>
            <w:rFonts w:asciiTheme="minorHAnsi" w:hAnsiTheme="minorHAnsi" w:cstheme="minorHAnsi"/>
            <w:b/>
            <w:shd w:val="clear" w:color="auto" w:fill="FFFFFF"/>
            <w:lang w:val="en-US"/>
          </w:rPr>
          <w:t>Campaign for Female Education’s Climate-Smart Agriculture Guides</w:t>
        </w:r>
      </w:hyperlink>
      <w:r w:rsidR="00D02C67" w:rsidRPr="00B23636">
        <w:rPr>
          <w:rFonts w:asciiTheme="minorHAnsi" w:hAnsiTheme="minorHAnsi" w:cstheme="minorHAnsi"/>
          <w:color w:val="333333"/>
          <w:shd w:val="clear" w:color="auto" w:fill="FFFFFF"/>
          <w:lang w:val="en-US"/>
        </w:rPr>
        <w:t xml:space="preserve"> (Sub-Saharan Africa) </w:t>
      </w:r>
      <w:r w:rsidR="00D02C67" w:rsidRPr="00B23636">
        <w:rPr>
          <w:rFonts w:asciiTheme="minorHAnsi" w:hAnsiTheme="minorHAnsi" w:cstheme="minorHAnsi"/>
          <w:b/>
          <w:color w:val="333333"/>
          <w:lang w:val="en-US"/>
        </w:rPr>
        <w:t xml:space="preserve">winner of the 2019 UN Climate Action Award, Category Women for Results. </w:t>
      </w:r>
      <w:r w:rsidR="00D02C67" w:rsidRPr="00B23636">
        <w:rPr>
          <w:rFonts w:asciiTheme="minorHAnsi" w:hAnsiTheme="minorHAnsi" w:cstheme="minorHAnsi"/>
          <w:color w:val="333333"/>
          <w:shd w:val="clear" w:color="auto" w:fill="FFFFFF"/>
          <w:lang w:val="en-US"/>
        </w:rPr>
        <w:t>Training young women from marginalized farming communities to become Agriculture Guides.</w:t>
      </w:r>
    </w:p>
    <w:p w:rsidR="00D02C67" w:rsidRPr="00B23636" w:rsidRDefault="00D02C67" w:rsidP="000D2822">
      <w:pPr>
        <w:jc w:val="both"/>
        <w:rPr>
          <w:rFonts w:asciiTheme="minorHAnsi" w:hAnsiTheme="minorHAnsi" w:cstheme="minorHAnsi"/>
          <w:lang w:val="en-US"/>
        </w:rPr>
      </w:pPr>
    </w:p>
    <w:p w:rsidR="00D02C67" w:rsidRDefault="0060530E" w:rsidP="000D2822">
      <w:pPr>
        <w:jc w:val="both"/>
        <w:rPr>
          <w:rFonts w:asciiTheme="minorHAnsi" w:hAnsiTheme="minorHAnsi" w:cstheme="minorHAnsi"/>
          <w:color w:val="333333"/>
          <w:shd w:val="clear" w:color="auto" w:fill="FFFFFF"/>
          <w:lang w:val="en-US"/>
        </w:rPr>
      </w:pPr>
      <w:hyperlink r:id="rId19" w:history="1">
        <w:r w:rsidR="00D02C67" w:rsidRPr="00567D36">
          <w:rPr>
            <w:rStyle w:val="Hipervnculo"/>
            <w:rFonts w:asciiTheme="minorHAnsi" w:hAnsiTheme="minorHAnsi" w:cstheme="minorHAnsi"/>
            <w:b/>
            <w:shd w:val="clear" w:color="auto" w:fill="FFFFFF"/>
            <w:lang w:val="en-US"/>
          </w:rPr>
          <w:t>Beyond the Grid Fund</w:t>
        </w:r>
      </w:hyperlink>
      <w:r w:rsidR="00D02C67" w:rsidRPr="00B23636">
        <w:rPr>
          <w:rFonts w:asciiTheme="minorHAnsi" w:hAnsiTheme="minorHAnsi" w:cstheme="minorHAnsi"/>
          <w:color w:val="333333"/>
          <w:shd w:val="clear" w:color="auto" w:fill="FFFFFF"/>
          <w:lang w:val="en-US"/>
        </w:rPr>
        <w:t xml:space="preserve"> (Zambia) </w:t>
      </w:r>
      <w:r w:rsidR="00D02C67" w:rsidRPr="00B23636">
        <w:rPr>
          <w:rFonts w:asciiTheme="minorHAnsi" w:hAnsiTheme="minorHAnsi" w:cstheme="minorHAnsi"/>
          <w:b/>
          <w:color w:val="333333"/>
          <w:lang w:val="en-US"/>
        </w:rPr>
        <w:t xml:space="preserve">winner of the 2019 UN Climate Action Award, Category </w:t>
      </w:r>
      <w:r w:rsidR="000D2822" w:rsidRPr="00B23636">
        <w:rPr>
          <w:rFonts w:asciiTheme="minorHAnsi" w:hAnsiTheme="minorHAnsi" w:cstheme="minorHAnsi"/>
          <w:b/>
          <w:color w:val="333333"/>
          <w:lang w:val="en-US"/>
        </w:rPr>
        <w:t>Climate Friendly Investment</w:t>
      </w:r>
      <w:r w:rsidR="00D02C67" w:rsidRPr="00B23636">
        <w:rPr>
          <w:rFonts w:asciiTheme="minorHAnsi" w:hAnsiTheme="minorHAnsi" w:cstheme="minorHAnsi"/>
          <w:b/>
          <w:color w:val="333333"/>
          <w:lang w:val="en-US"/>
        </w:rPr>
        <w:t xml:space="preserve">. </w:t>
      </w:r>
      <w:r w:rsidR="00D02C67" w:rsidRPr="00B23636">
        <w:rPr>
          <w:rFonts w:asciiTheme="minorHAnsi" w:hAnsiTheme="minorHAnsi" w:cstheme="minorHAnsi"/>
          <w:color w:val="333333"/>
          <w:shd w:val="clear" w:color="auto" w:fill="FFFFFF"/>
          <w:lang w:val="en-US"/>
        </w:rPr>
        <w:t>Providing affordable, off-grid clean energy solutions that are quick to deploy. </w:t>
      </w:r>
    </w:p>
    <w:p w:rsidR="00E0094E" w:rsidRDefault="00E0094E" w:rsidP="000D2822">
      <w:pPr>
        <w:jc w:val="both"/>
        <w:rPr>
          <w:rFonts w:asciiTheme="minorHAnsi" w:hAnsiTheme="minorHAnsi" w:cstheme="minorHAnsi"/>
          <w:lang w:val="en-US"/>
        </w:rPr>
      </w:pPr>
    </w:p>
    <w:p w:rsidR="00E0094E" w:rsidRPr="00B23636" w:rsidRDefault="0060530E" w:rsidP="000D2822">
      <w:pPr>
        <w:jc w:val="both"/>
        <w:rPr>
          <w:rFonts w:asciiTheme="minorHAnsi" w:hAnsiTheme="minorHAnsi" w:cstheme="minorHAnsi"/>
          <w:lang w:val="en-US"/>
        </w:rPr>
      </w:pPr>
      <w:hyperlink r:id="rId20" w:history="1">
        <w:proofErr w:type="spellStart"/>
        <w:r w:rsidR="00E0094E" w:rsidRPr="009019CE">
          <w:rPr>
            <w:rStyle w:val="Hipervnculo"/>
            <w:rFonts w:asciiTheme="minorHAnsi" w:hAnsiTheme="minorHAnsi" w:cstheme="minorHAnsi"/>
            <w:b/>
            <w:lang w:val="en-US"/>
          </w:rPr>
          <w:t>Carbonlites</w:t>
        </w:r>
        <w:proofErr w:type="spellEnd"/>
      </w:hyperlink>
      <w:r w:rsidR="00E0094E" w:rsidRPr="009019CE">
        <w:rPr>
          <w:rFonts w:asciiTheme="minorHAnsi" w:hAnsiTheme="minorHAnsi" w:cstheme="minorHAnsi"/>
          <w:b/>
          <w:lang w:val="en-US"/>
        </w:rPr>
        <w:t xml:space="preserve"> </w:t>
      </w:r>
      <w:r w:rsidR="00E0094E">
        <w:rPr>
          <w:rFonts w:asciiTheme="minorHAnsi" w:hAnsiTheme="minorHAnsi" w:cstheme="minorHAnsi"/>
          <w:lang w:val="en-US"/>
        </w:rPr>
        <w:t xml:space="preserve">(India) </w:t>
      </w:r>
      <w:r w:rsidR="00E0094E" w:rsidRPr="00567D36">
        <w:rPr>
          <w:rFonts w:asciiTheme="minorHAnsi" w:hAnsiTheme="minorHAnsi" w:cstheme="minorHAnsi"/>
          <w:b/>
          <w:lang w:val="en-US"/>
        </w:rPr>
        <w:t>winner of the Better Together Award 2019</w:t>
      </w:r>
      <w:r w:rsidR="00E0094E">
        <w:rPr>
          <w:rFonts w:asciiTheme="minorHAnsi" w:hAnsiTheme="minorHAnsi" w:cstheme="minorHAnsi"/>
          <w:lang w:val="en-US"/>
        </w:rPr>
        <w:t>. This initiative promotes the creation of biogas stations that eat up organic waste</w:t>
      </w:r>
      <w:r w:rsidR="00567D36">
        <w:rPr>
          <w:rFonts w:asciiTheme="minorHAnsi" w:hAnsiTheme="minorHAnsi" w:cstheme="minorHAnsi"/>
          <w:lang w:val="en-US"/>
        </w:rPr>
        <w:t>.</w:t>
      </w:r>
    </w:p>
    <w:p w:rsidR="000411D8" w:rsidRPr="00B23636" w:rsidRDefault="000411D8" w:rsidP="000411D8">
      <w:pPr>
        <w:jc w:val="both"/>
        <w:rPr>
          <w:rFonts w:asciiTheme="minorHAnsi" w:hAnsiTheme="minorHAnsi" w:cstheme="minorHAnsi"/>
          <w:b/>
          <w:color w:val="00384C"/>
          <w:shd w:val="clear" w:color="auto" w:fill="FFFFFF"/>
          <w:lang w:val="en-US"/>
        </w:rPr>
      </w:pPr>
    </w:p>
    <w:p w:rsidR="00B23636" w:rsidRPr="00B23636" w:rsidRDefault="00B23636" w:rsidP="00B23636">
      <w:pPr>
        <w:rPr>
          <w:rFonts w:asciiTheme="minorHAnsi" w:hAnsiTheme="minorHAnsi" w:cstheme="minorHAnsi"/>
          <w:lang w:val="en-US"/>
        </w:rPr>
      </w:pPr>
    </w:p>
    <w:p w:rsidR="00B23636" w:rsidRPr="00B23636" w:rsidRDefault="00B23636" w:rsidP="00B23636">
      <w:pPr>
        <w:rPr>
          <w:rFonts w:asciiTheme="minorHAnsi" w:hAnsiTheme="minorHAnsi" w:cstheme="minorHAnsi"/>
          <w:lang w:val="en-US"/>
        </w:rPr>
      </w:pPr>
      <w:r w:rsidRPr="00B23636">
        <w:rPr>
          <w:rFonts w:asciiTheme="minorHAnsi" w:hAnsiTheme="minorHAnsi" w:cstheme="minorHAnsi"/>
          <w:b/>
          <w:lang w:val="en-GB"/>
        </w:rPr>
        <w:t>Lea</w:t>
      </w:r>
      <w:proofErr w:type="spellStart"/>
      <w:r w:rsidRPr="00B23636">
        <w:rPr>
          <w:rFonts w:asciiTheme="minorHAnsi" w:hAnsiTheme="minorHAnsi" w:cstheme="minorHAnsi"/>
          <w:b/>
          <w:bCs/>
          <w:lang w:val="en-US"/>
        </w:rPr>
        <w:t>rn</w:t>
      </w:r>
      <w:proofErr w:type="spellEnd"/>
      <w:r w:rsidRPr="00B23636">
        <w:rPr>
          <w:rFonts w:asciiTheme="minorHAnsi" w:hAnsiTheme="minorHAnsi" w:cstheme="minorHAnsi"/>
          <w:b/>
          <w:bCs/>
          <w:lang w:val="en-US"/>
        </w:rPr>
        <w:t xml:space="preserve"> more at Social Innovation Academy</w:t>
      </w:r>
    </w:p>
    <w:p w:rsidR="00B23636" w:rsidRPr="00B23636" w:rsidRDefault="0060530E" w:rsidP="00B23636">
      <w:pPr>
        <w:jc w:val="both"/>
        <w:rPr>
          <w:rFonts w:asciiTheme="minorHAnsi" w:hAnsiTheme="minorHAnsi" w:cstheme="minorHAnsi"/>
          <w:lang w:val="en-US"/>
        </w:rPr>
      </w:pPr>
      <w:hyperlink r:id="rId21" w:history="1">
        <w:r w:rsidR="00B23636" w:rsidRPr="00B23636">
          <w:rPr>
            <w:rStyle w:val="Hipervnculo"/>
            <w:rFonts w:asciiTheme="minorHAnsi" w:hAnsiTheme="minorHAnsi" w:cstheme="minorHAnsi"/>
            <w:lang w:val="en-US"/>
          </w:rPr>
          <w:t>Why Social Innovation Academy?</w:t>
        </w:r>
      </w:hyperlink>
      <w:r w:rsidR="00B23636" w:rsidRPr="00B23636">
        <w:rPr>
          <w:rFonts w:asciiTheme="minorHAnsi" w:hAnsiTheme="minorHAnsi" w:cstheme="minorHAnsi"/>
          <w:lang w:val="en-US"/>
        </w:rPr>
        <w:t> Social innovation is increasingly being perceived as the answer to the rising number of European societal challenges. While the European authorities, leading academics, policy experts, business people and activists agree that social innovation is the key to a better future, it is extremely difficult for professionals to obtain high-quality training on what social innovation offers and, more importantly, how it can be done in practice.</w:t>
      </w:r>
    </w:p>
    <w:p w:rsidR="00B23636" w:rsidRPr="00B23636" w:rsidRDefault="00B23636" w:rsidP="00B23636">
      <w:pPr>
        <w:jc w:val="both"/>
        <w:rPr>
          <w:rFonts w:asciiTheme="minorHAnsi" w:hAnsiTheme="minorHAnsi" w:cstheme="minorHAnsi"/>
          <w:lang w:val="en-US"/>
        </w:rPr>
      </w:pPr>
    </w:p>
    <w:p w:rsidR="00B23636" w:rsidRPr="00B23636" w:rsidRDefault="00B23636" w:rsidP="00B23636">
      <w:pPr>
        <w:jc w:val="both"/>
        <w:rPr>
          <w:rFonts w:asciiTheme="minorHAnsi" w:hAnsiTheme="minorHAnsi" w:cstheme="minorHAnsi"/>
          <w:lang w:val="en-US"/>
        </w:rPr>
      </w:pPr>
      <w:r w:rsidRPr="00B23636">
        <w:rPr>
          <w:rFonts w:asciiTheme="minorHAnsi" w:hAnsiTheme="minorHAnsi" w:cstheme="minorHAnsi"/>
          <w:lang w:val="en-US"/>
        </w:rPr>
        <w:t>Social Innovation Academy aims to change this situation in Europe and beyond. If you’re interested in keeping up with this project, you can subscribe to our newsletter, become one of </w:t>
      </w:r>
      <w:hyperlink r:id="rId22" w:history="1">
        <w:r w:rsidRPr="00B23636">
          <w:rPr>
            <w:rStyle w:val="Hipervnculo"/>
            <w:rFonts w:asciiTheme="minorHAnsi" w:hAnsiTheme="minorHAnsi" w:cstheme="minorHAnsi"/>
            <w:lang w:val="en-US"/>
          </w:rPr>
          <w:t>our Friends</w:t>
        </w:r>
      </w:hyperlink>
      <w:r w:rsidRPr="00B23636">
        <w:rPr>
          <w:rFonts w:asciiTheme="minorHAnsi" w:hAnsiTheme="minorHAnsi" w:cstheme="minorHAnsi"/>
          <w:lang w:val="en-US"/>
        </w:rPr>
        <w:t xml:space="preserve">, apply to become a member of our </w:t>
      </w:r>
      <w:hyperlink r:id="rId23" w:history="1">
        <w:r w:rsidRPr="00B23636">
          <w:rPr>
            <w:rStyle w:val="Hipervnculo"/>
            <w:rFonts w:asciiTheme="minorHAnsi" w:hAnsiTheme="minorHAnsi" w:cstheme="minorHAnsi"/>
            <w:lang w:val="en-US"/>
          </w:rPr>
          <w:t>Global Advisory Board</w:t>
        </w:r>
      </w:hyperlink>
      <w:r w:rsidRPr="00B23636">
        <w:rPr>
          <w:rFonts w:asciiTheme="minorHAnsi" w:hAnsiTheme="minorHAnsi" w:cstheme="minorHAnsi"/>
          <w:lang w:val="en-US"/>
        </w:rPr>
        <w:t> or follow us on social media (</w:t>
      </w:r>
      <w:hyperlink r:id="rId24" w:history="1">
        <w:r w:rsidRPr="00B23636">
          <w:rPr>
            <w:rStyle w:val="Hipervnculo"/>
            <w:rFonts w:asciiTheme="minorHAnsi" w:hAnsiTheme="minorHAnsi" w:cstheme="minorHAnsi"/>
            <w:lang w:val="en-US"/>
          </w:rPr>
          <w:t>LinkedIn</w:t>
        </w:r>
      </w:hyperlink>
      <w:r w:rsidRPr="00B23636">
        <w:rPr>
          <w:rFonts w:asciiTheme="minorHAnsi" w:hAnsiTheme="minorHAnsi" w:cstheme="minorHAnsi"/>
          <w:lang w:val="en-US"/>
        </w:rPr>
        <w:t>, </w:t>
      </w:r>
      <w:hyperlink r:id="rId25" w:history="1">
        <w:r w:rsidRPr="00B23636">
          <w:rPr>
            <w:rStyle w:val="Hipervnculo"/>
            <w:rFonts w:asciiTheme="minorHAnsi" w:hAnsiTheme="minorHAnsi" w:cstheme="minorHAnsi"/>
            <w:lang w:val="en-US"/>
          </w:rPr>
          <w:t>Twitter</w:t>
        </w:r>
      </w:hyperlink>
      <w:r w:rsidRPr="00B23636">
        <w:rPr>
          <w:rFonts w:asciiTheme="minorHAnsi" w:hAnsiTheme="minorHAnsi" w:cstheme="minorHAnsi"/>
          <w:lang w:val="en-US"/>
        </w:rPr>
        <w:t> and </w:t>
      </w:r>
      <w:hyperlink r:id="rId26" w:history="1">
        <w:r w:rsidRPr="00B23636">
          <w:rPr>
            <w:rStyle w:val="Hipervnculo"/>
            <w:rFonts w:asciiTheme="minorHAnsi" w:hAnsiTheme="minorHAnsi" w:cstheme="minorHAnsi"/>
            <w:lang w:val="en-US"/>
          </w:rPr>
          <w:t>Facebook</w:t>
        </w:r>
      </w:hyperlink>
      <w:r w:rsidRPr="00B23636">
        <w:rPr>
          <w:rFonts w:asciiTheme="minorHAnsi" w:hAnsiTheme="minorHAnsi" w:cstheme="minorHAnsi"/>
          <w:lang w:val="en-US"/>
        </w:rPr>
        <w:t>). We welcome all requests for collaboration </w:t>
      </w:r>
      <w:hyperlink r:id="rId27" w:history="1">
        <w:r w:rsidRPr="00B23636">
          <w:rPr>
            <w:rStyle w:val="Hipervnculo"/>
            <w:rFonts w:asciiTheme="minorHAnsi" w:hAnsiTheme="minorHAnsi" w:cstheme="minorHAnsi"/>
            <w:lang w:val="en-US"/>
          </w:rPr>
          <w:t>here</w:t>
        </w:r>
      </w:hyperlink>
      <w:r w:rsidRPr="00B23636">
        <w:rPr>
          <w:rFonts w:asciiTheme="minorHAnsi" w:hAnsiTheme="minorHAnsi" w:cstheme="minorHAnsi"/>
          <w:lang w:val="en-US"/>
        </w:rPr>
        <w:t>!</w:t>
      </w:r>
    </w:p>
    <w:p w:rsidR="00B23636" w:rsidRPr="00B23636" w:rsidRDefault="00B23636" w:rsidP="00B23636">
      <w:pPr>
        <w:rPr>
          <w:rFonts w:asciiTheme="minorHAnsi" w:hAnsiTheme="minorHAnsi" w:cstheme="minorHAnsi"/>
          <w:lang w:val="en-US"/>
        </w:rPr>
      </w:pPr>
    </w:p>
    <w:p w:rsidR="00B23636" w:rsidRPr="0027553D" w:rsidRDefault="00B23636" w:rsidP="000411D8">
      <w:pPr>
        <w:jc w:val="both"/>
        <w:rPr>
          <w:rFonts w:asciiTheme="minorHAnsi" w:hAnsiTheme="minorHAnsi" w:cstheme="minorHAnsi"/>
          <w:lang w:val="en-US"/>
        </w:rPr>
      </w:pPr>
    </w:p>
    <w:p w:rsidR="000411D8" w:rsidRDefault="000411D8"/>
    <w:sectPr w:rsidR="000411D8" w:rsidSect="003D510C">
      <w:footerReference w:type="even" r:id="rId28"/>
      <w:footerReference w:type="default" r:id="rId29"/>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30E" w:rsidRDefault="0060530E" w:rsidP="000411D8">
      <w:r>
        <w:separator/>
      </w:r>
    </w:p>
  </w:endnote>
  <w:endnote w:type="continuationSeparator" w:id="0">
    <w:p w:rsidR="0060530E" w:rsidRDefault="0060530E" w:rsidP="00041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737019257"/>
      <w:docPartObj>
        <w:docPartGallery w:val="Page Numbers (Bottom of Page)"/>
        <w:docPartUnique/>
      </w:docPartObj>
    </w:sdtPr>
    <w:sdtEndPr>
      <w:rPr>
        <w:rStyle w:val="Nmerodepgina"/>
      </w:rPr>
    </w:sdtEndPr>
    <w:sdtContent>
      <w:p w:rsidR="00E0094E" w:rsidRDefault="00E0094E" w:rsidP="00026872">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E0094E" w:rsidRDefault="00E0094E" w:rsidP="00E0094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2058699247"/>
      <w:docPartObj>
        <w:docPartGallery w:val="Page Numbers (Bottom of Page)"/>
        <w:docPartUnique/>
      </w:docPartObj>
    </w:sdtPr>
    <w:sdtEndPr>
      <w:rPr>
        <w:rStyle w:val="Nmerodepgina"/>
      </w:rPr>
    </w:sdtEndPr>
    <w:sdtContent>
      <w:p w:rsidR="00E0094E" w:rsidRDefault="00E0094E" w:rsidP="00026872">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rsidR="00E0094E" w:rsidRDefault="00E0094E" w:rsidP="00E0094E">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30E" w:rsidRDefault="0060530E" w:rsidP="000411D8">
      <w:r>
        <w:separator/>
      </w:r>
    </w:p>
  </w:footnote>
  <w:footnote w:type="continuationSeparator" w:id="0">
    <w:p w:rsidR="0060530E" w:rsidRDefault="0060530E" w:rsidP="000411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1D8"/>
    <w:rsid w:val="000411D8"/>
    <w:rsid w:val="000D2822"/>
    <w:rsid w:val="0019567D"/>
    <w:rsid w:val="001A4D41"/>
    <w:rsid w:val="0027553D"/>
    <w:rsid w:val="003D510C"/>
    <w:rsid w:val="00567D36"/>
    <w:rsid w:val="0060530E"/>
    <w:rsid w:val="008D6FAC"/>
    <w:rsid w:val="009019CE"/>
    <w:rsid w:val="0096539C"/>
    <w:rsid w:val="00A03585"/>
    <w:rsid w:val="00AE1A56"/>
    <w:rsid w:val="00B23636"/>
    <w:rsid w:val="00D02C67"/>
    <w:rsid w:val="00D84BAB"/>
    <w:rsid w:val="00E0094E"/>
    <w:rsid w:val="00EE58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82C21"/>
  <w15:chartTrackingRefBased/>
  <w15:docId w15:val="{58FAF58F-AE33-7E4E-BF47-42A3DF949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3636"/>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411D8"/>
    <w:pPr>
      <w:spacing w:before="100" w:beforeAutospacing="1" w:after="100" w:afterAutospacing="1"/>
    </w:pPr>
    <w:rPr>
      <w:lang w:val="en-GB"/>
    </w:rPr>
  </w:style>
  <w:style w:type="character" w:styleId="Textoennegrita">
    <w:name w:val="Strong"/>
    <w:basedOn w:val="Fuentedeprrafopredeter"/>
    <w:uiPriority w:val="22"/>
    <w:qFormat/>
    <w:rsid w:val="000411D8"/>
    <w:rPr>
      <w:b/>
      <w:bCs/>
    </w:rPr>
  </w:style>
  <w:style w:type="character" w:styleId="Hipervnculo">
    <w:name w:val="Hyperlink"/>
    <w:basedOn w:val="Fuentedeprrafopredeter"/>
    <w:uiPriority w:val="99"/>
    <w:unhideWhenUsed/>
    <w:rsid w:val="000411D8"/>
    <w:rPr>
      <w:color w:val="0000FF"/>
      <w:u w:val="single"/>
    </w:rPr>
  </w:style>
  <w:style w:type="paragraph" w:styleId="Textonotapie">
    <w:name w:val="footnote text"/>
    <w:basedOn w:val="Normal"/>
    <w:link w:val="TextonotapieCar"/>
    <w:uiPriority w:val="99"/>
    <w:semiHidden/>
    <w:unhideWhenUsed/>
    <w:rsid w:val="000411D8"/>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0411D8"/>
    <w:rPr>
      <w:sz w:val="20"/>
      <w:szCs w:val="20"/>
    </w:rPr>
  </w:style>
  <w:style w:type="character" w:styleId="Refdenotaalpie">
    <w:name w:val="footnote reference"/>
    <w:basedOn w:val="Fuentedeprrafopredeter"/>
    <w:uiPriority w:val="99"/>
    <w:semiHidden/>
    <w:unhideWhenUsed/>
    <w:rsid w:val="000411D8"/>
    <w:rPr>
      <w:vertAlign w:val="superscript"/>
    </w:rPr>
  </w:style>
  <w:style w:type="character" w:styleId="Hipervnculovisitado">
    <w:name w:val="FollowedHyperlink"/>
    <w:basedOn w:val="Fuentedeprrafopredeter"/>
    <w:uiPriority w:val="99"/>
    <w:semiHidden/>
    <w:unhideWhenUsed/>
    <w:rsid w:val="000411D8"/>
    <w:rPr>
      <w:color w:val="954F72" w:themeColor="followedHyperlink"/>
      <w:u w:val="single"/>
    </w:rPr>
  </w:style>
  <w:style w:type="character" w:styleId="Mencinsinresolver">
    <w:name w:val="Unresolved Mention"/>
    <w:basedOn w:val="Fuentedeprrafopredeter"/>
    <w:uiPriority w:val="99"/>
    <w:semiHidden/>
    <w:unhideWhenUsed/>
    <w:rsid w:val="008D6FAC"/>
    <w:rPr>
      <w:color w:val="605E5C"/>
      <w:shd w:val="clear" w:color="auto" w:fill="E1DFDD"/>
    </w:rPr>
  </w:style>
  <w:style w:type="paragraph" w:styleId="Piedepgina">
    <w:name w:val="footer"/>
    <w:basedOn w:val="Normal"/>
    <w:link w:val="PiedepginaCar"/>
    <w:uiPriority w:val="99"/>
    <w:unhideWhenUsed/>
    <w:rsid w:val="00E0094E"/>
    <w:pPr>
      <w:tabs>
        <w:tab w:val="center" w:pos="4419"/>
        <w:tab w:val="right" w:pos="8838"/>
      </w:tabs>
    </w:pPr>
  </w:style>
  <w:style w:type="character" w:customStyle="1" w:styleId="PiedepginaCar">
    <w:name w:val="Pie de página Car"/>
    <w:basedOn w:val="Fuentedeprrafopredeter"/>
    <w:link w:val="Piedepgina"/>
    <w:uiPriority w:val="99"/>
    <w:rsid w:val="00E0094E"/>
    <w:rPr>
      <w:rFonts w:ascii="Times New Roman" w:eastAsia="Times New Roman" w:hAnsi="Times New Roman" w:cs="Times New Roman"/>
      <w:lang w:eastAsia="es-ES_tradnl"/>
    </w:rPr>
  </w:style>
  <w:style w:type="character" w:styleId="Nmerodepgina">
    <w:name w:val="page number"/>
    <w:basedOn w:val="Fuentedeprrafopredeter"/>
    <w:uiPriority w:val="99"/>
    <w:semiHidden/>
    <w:unhideWhenUsed/>
    <w:rsid w:val="00E00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91686">
      <w:bodyDiv w:val="1"/>
      <w:marLeft w:val="0"/>
      <w:marRight w:val="0"/>
      <w:marTop w:val="0"/>
      <w:marBottom w:val="0"/>
      <w:divBdr>
        <w:top w:val="none" w:sz="0" w:space="0" w:color="auto"/>
        <w:left w:val="none" w:sz="0" w:space="0" w:color="auto"/>
        <w:bottom w:val="none" w:sz="0" w:space="0" w:color="auto"/>
        <w:right w:val="none" w:sz="0" w:space="0" w:color="auto"/>
      </w:divBdr>
    </w:div>
    <w:div w:id="290401878">
      <w:bodyDiv w:val="1"/>
      <w:marLeft w:val="0"/>
      <w:marRight w:val="0"/>
      <w:marTop w:val="0"/>
      <w:marBottom w:val="0"/>
      <w:divBdr>
        <w:top w:val="none" w:sz="0" w:space="0" w:color="auto"/>
        <w:left w:val="none" w:sz="0" w:space="0" w:color="auto"/>
        <w:bottom w:val="none" w:sz="0" w:space="0" w:color="auto"/>
        <w:right w:val="none" w:sz="0" w:space="0" w:color="auto"/>
      </w:divBdr>
    </w:div>
    <w:div w:id="466775641">
      <w:bodyDiv w:val="1"/>
      <w:marLeft w:val="0"/>
      <w:marRight w:val="0"/>
      <w:marTop w:val="0"/>
      <w:marBottom w:val="0"/>
      <w:divBdr>
        <w:top w:val="none" w:sz="0" w:space="0" w:color="auto"/>
        <w:left w:val="none" w:sz="0" w:space="0" w:color="auto"/>
        <w:bottom w:val="none" w:sz="0" w:space="0" w:color="auto"/>
        <w:right w:val="none" w:sz="0" w:space="0" w:color="auto"/>
      </w:divBdr>
    </w:div>
    <w:div w:id="603541958">
      <w:bodyDiv w:val="1"/>
      <w:marLeft w:val="0"/>
      <w:marRight w:val="0"/>
      <w:marTop w:val="0"/>
      <w:marBottom w:val="0"/>
      <w:divBdr>
        <w:top w:val="none" w:sz="0" w:space="0" w:color="auto"/>
        <w:left w:val="none" w:sz="0" w:space="0" w:color="auto"/>
        <w:bottom w:val="none" w:sz="0" w:space="0" w:color="auto"/>
        <w:right w:val="none" w:sz="0" w:space="0" w:color="auto"/>
      </w:divBdr>
    </w:div>
    <w:div w:id="642004326">
      <w:bodyDiv w:val="1"/>
      <w:marLeft w:val="0"/>
      <w:marRight w:val="0"/>
      <w:marTop w:val="0"/>
      <w:marBottom w:val="0"/>
      <w:divBdr>
        <w:top w:val="none" w:sz="0" w:space="0" w:color="auto"/>
        <w:left w:val="none" w:sz="0" w:space="0" w:color="auto"/>
        <w:bottom w:val="none" w:sz="0" w:space="0" w:color="auto"/>
        <w:right w:val="none" w:sz="0" w:space="0" w:color="auto"/>
      </w:divBdr>
    </w:div>
    <w:div w:id="648438690">
      <w:bodyDiv w:val="1"/>
      <w:marLeft w:val="0"/>
      <w:marRight w:val="0"/>
      <w:marTop w:val="0"/>
      <w:marBottom w:val="0"/>
      <w:divBdr>
        <w:top w:val="none" w:sz="0" w:space="0" w:color="auto"/>
        <w:left w:val="none" w:sz="0" w:space="0" w:color="auto"/>
        <w:bottom w:val="none" w:sz="0" w:space="0" w:color="auto"/>
        <w:right w:val="none" w:sz="0" w:space="0" w:color="auto"/>
      </w:divBdr>
    </w:div>
    <w:div w:id="743337354">
      <w:bodyDiv w:val="1"/>
      <w:marLeft w:val="0"/>
      <w:marRight w:val="0"/>
      <w:marTop w:val="0"/>
      <w:marBottom w:val="0"/>
      <w:divBdr>
        <w:top w:val="none" w:sz="0" w:space="0" w:color="auto"/>
        <w:left w:val="none" w:sz="0" w:space="0" w:color="auto"/>
        <w:bottom w:val="none" w:sz="0" w:space="0" w:color="auto"/>
        <w:right w:val="none" w:sz="0" w:space="0" w:color="auto"/>
      </w:divBdr>
    </w:div>
    <w:div w:id="777335616">
      <w:bodyDiv w:val="1"/>
      <w:marLeft w:val="0"/>
      <w:marRight w:val="0"/>
      <w:marTop w:val="0"/>
      <w:marBottom w:val="0"/>
      <w:divBdr>
        <w:top w:val="none" w:sz="0" w:space="0" w:color="auto"/>
        <w:left w:val="none" w:sz="0" w:space="0" w:color="auto"/>
        <w:bottom w:val="none" w:sz="0" w:space="0" w:color="auto"/>
        <w:right w:val="none" w:sz="0" w:space="0" w:color="auto"/>
      </w:divBdr>
    </w:div>
    <w:div w:id="796483598">
      <w:bodyDiv w:val="1"/>
      <w:marLeft w:val="0"/>
      <w:marRight w:val="0"/>
      <w:marTop w:val="0"/>
      <w:marBottom w:val="0"/>
      <w:divBdr>
        <w:top w:val="none" w:sz="0" w:space="0" w:color="auto"/>
        <w:left w:val="none" w:sz="0" w:space="0" w:color="auto"/>
        <w:bottom w:val="none" w:sz="0" w:space="0" w:color="auto"/>
        <w:right w:val="none" w:sz="0" w:space="0" w:color="auto"/>
      </w:divBdr>
    </w:div>
    <w:div w:id="858545278">
      <w:bodyDiv w:val="1"/>
      <w:marLeft w:val="0"/>
      <w:marRight w:val="0"/>
      <w:marTop w:val="0"/>
      <w:marBottom w:val="0"/>
      <w:divBdr>
        <w:top w:val="none" w:sz="0" w:space="0" w:color="auto"/>
        <w:left w:val="none" w:sz="0" w:space="0" w:color="auto"/>
        <w:bottom w:val="none" w:sz="0" w:space="0" w:color="auto"/>
        <w:right w:val="none" w:sz="0" w:space="0" w:color="auto"/>
      </w:divBdr>
    </w:div>
    <w:div w:id="1547059600">
      <w:bodyDiv w:val="1"/>
      <w:marLeft w:val="0"/>
      <w:marRight w:val="0"/>
      <w:marTop w:val="0"/>
      <w:marBottom w:val="0"/>
      <w:divBdr>
        <w:top w:val="none" w:sz="0" w:space="0" w:color="auto"/>
        <w:left w:val="none" w:sz="0" w:space="0" w:color="auto"/>
        <w:bottom w:val="none" w:sz="0" w:space="0" w:color="auto"/>
        <w:right w:val="none" w:sz="0" w:space="0" w:color="auto"/>
      </w:divBdr>
    </w:div>
    <w:div w:id="1685129262">
      <w:bodyDiv w:val="1"/>
      <w:marLeft w:val="0"/>
      <w:marRight w:val="0"/>
      <w:marTop w:val="0"/>
      <w:marBottom w:val="0"/>
      <w:divBdr>
        <w:top w:val="none" w:sz="0" w:space="0" w:color="auto"/>
        <w:left w:val="none" w:sz="0" w:space="0" w:color="auto"/>
        <w:bottom w:val="none" w:sz="0" w:space="0" w:color="auto"/>
        <w:right w:val="none" w:sz="0" w:space="0" w:color="auto"/>
      </w:divBdr>
    </w:div>
    <w:div w:id="1883666258">
      <w:bodyDiv w:val="1"/>
      <w:marLeft w:val="0"/>
      <w:marRight w:val="0"/>
      <w:marTop w:val="0"/>
      <w:marBottom w:val="0"/>
      <w:divBdr>
        <w:top w:val="none" w:sz="0" w:space="0" w:color="auto"/>
        <w:left w:val="none" w:sz="0" w:space="0" w:color="auto"/>
        <w:bottom w:val="none" w:sz="0" w:space="0" w:color="auto"/>
        <w:right w:val="none" w:sz="0" w:space="0" w:color="auto"/>
      </w:divBdr>
    </w:div>
    <w:div w:id="193535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growth/industry/innovation/policy/social/competition_en" TargetMode="External"/><Relationship Id="rId13" Type="http://schemas.openxmlformats.org/officeDocument/2006/relationships/hyperlink" Target="http://www.miwa.eu/blog" TargetMode="External"/><Relationship Id="rId18" Type="http://schemas.openxmlformats.org/officeDocument/2006/relationships/hyperlink" Target="https://unfccc.int/climate-action/momentum-for-change/women-for-results/camfed" TargetMode="External"/><Relationship Id="rId26" Type="http://schemas.openxmlformats.org/officeDocument/2006/relationships/hyperlink" Target="https://www.facebook.com/SOCIAproject/" TargetMode="External"/><Relationship Id="rId3" Type="http://schemas.openxmlformats.org/officeDocument/2006/relationships/settings" Target="settings.xml"/><Relationship Id="rId21" Type="http://schemas.openxmlformats.org/officeDocument/2006/relationships/hyperlink" Target="http://www.socialinnovationacademy.eu/" TargetMode="External"/><Relationship Id="rId7" Type="http://schemas.openxmlformats.org/officeDocument/2006/relationships/image" Target="media/image1.tiff"/><Relationship Id="rId12" Type="http://schemas.openxmlformats.org/officeDocument/2006/relationships/hyperlink" Target="https://www.bettertogetheraward.org/" TargetMode="External"/><Relationship Id="rId17" Type="http://schemas.openxmlformats.org/officeDocument/2006/relationships/hyperlink" Target="https://unfccc.int/climate-action/momentum-for-change/climate-neutral-now/max-burgers" TargetMode="External"/><Relationship Id="rId25" Type="http://schemas.openxmlformats.org/officeDocument/2006/relationships/hyperlink" Target="https://twitter.com/SocInnovAcademy" TargetMode="External"/><Relationship Id="rId2" Type="http://schemas.openxmlformats.org/officeDocument/2006/relationships/styles" Target="styles.xml"/><Relationship Id="rId16" Type="http://schemas.openxmlformats.org/officeDocument/2006/relationships/hyperlink" Target="https://impossiblefoods.com/" TargetMode="External"/><Relationship Id="rId20" Type="http://schemas.openxmlformats.org/officeDocument/2006/relationships/hyperlink" Target="https://www.bettertogetheraward.org/carbonlite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tiff"/><Relationship Id="rId24" Type="http://schemas.openxmlformats.org/officeDocument/2006/relationships/hyperlink" Target="https://www.linkedin.com/company/11267647/" TargetMode="External"/><Relationship Id="rId5" Type="http://schemas.openxmlformats.org/officeDocument/2006/relationships/footnotes" Target="footnotes.xml"/><Relationship Id="rId15" Type="http://schemas.openxmlformats.org/officeDocument/2006/relationships/hyperlink" Target="https://www.venvirotech.com/en/" TargetMode="External"/><Relationship Id="rId23" Type="http://schemas.openxmlformats.org/officeDocument/2006/relationships/hyperlink" Target="http://www.socialinnovationacademy.eu/global-advisory-board/" TargetMode="External"/><Relationship Id="rId28" Type="http://schemas.openxmlformats.org/officeDocument/2006/relationships/footer" Target="footer1.xml"/><Relationship Id="rId10" Type="http://schemas.openxmlformats.org/officeDocument/2006/relationships/hyperlink" Target="https://unfccc.int/news/winners-of-the-2019-un-global-climate-action-awards-announced" TargetMode="External"/><Relationship Id="rId19" Type="http://schemas.openxmlformats.org/officeDocument/2006/relationships/hyperlink" Target="https://unfccc.int/climate-action/momentum-for-change/financing-for-climate-friendly-investment/beyond-the-grid-fund-for-Zambia"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tiff"/><Relationship Id="rId14" Type="http://schemas.openxmlformats.org/officeDocument/2006/relationships/hyperlink" Target="https://cimo.ipb.pt/web/index.php?r=highlights/view&amp;id=351" TargetMode="External"/><Relationship Id="rId22" Type="http://schemas.openxmlformats.org/officeDocument/2006/relationships/hyperlink" Target="http://www.socialinnovationacademy.eu/our-friends/" TargetMode="External"/><Relationship Id="rId27" Type="http://schemas.openxmlformats.org/officeDocument/2006/relationships/hyperlink" Target="mailto:contact@limitless.lu" TargetMode="Externa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CD97F-6C49-3F46-AA9C-26C5AE671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1363</Words>
  <Characters>7500</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igone igone</dc:creator>
  <cp:keywords/>
  <dc:description/>
  <cp:lastModifiedBy>igone igone</cp:lastModifiedBy>
  <cp:revision>11</cp:revision>
  <dcterms:created xsi:type="dcterms:W3CDTF">2019-12-29T11:51:00Z</dcterms:created>
  <dcterms:modified xsi:type="dcterms:W3CDTF">2019-12-30T10:51:00Z</dcterms:modified>
</cp:coreProperties>
</file>